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2B4257" w14:textId="4559EFAA" w:rsidR="00B771D7" w:rsidRPr="00182746" w:rsidRDefault="00B771D7" w:rsidP="00C22EBF">
      <w:pPr>
        <w:spacing w:line="480" w:lineRule="auto"/>
        <w:outlineLvl w:val="0"/>
        <w:rPr>
          <w:rFonts w:ascii="Times New Roman" w:hAnsi="Times New Roman"/>
          <w:b/>
          <w:lang w:val="en-AU"/>
        </w:rPr>
      </w:pPr>
      <w:bookmarkStart w:id="0" w:name="_GoBack"/>
      <w:bookmarkEnd w:id="0"/>
      <w:r w:rsidRPr="00012B6A">
        <w:rPr>
          <w:rFonts w:ascii="Times New Roman" w:hAnsi="Times New Roman" w:cs="Times New Roman"/>
        </w:rPr>
        <w:t>Supplemental material for “</w:t>
      </w:r>
      <w:r w:rsidR="00E63E0A" w:rsidRPr="0009384E">
        <w:rPr>
          <w:rFonts w:ascii="Times New Roman" w:hAnsi="Times New Roman"/>
          <w:b/>
          <w:lang w:val="en-AU"/>
        </w:rPr>
        <w:t xml:space="preserve">Salt tolerance is </w:t>
      </w:r>
      <w:r w:rsidR="000C48C6" w:rsidRPr="0009384E">
        <w:rPr>
          <w:rFonts w:ascii="Times New Roman" w:hAnsi="Times New Roman"/>
          <w:b/>
          <w:lang w:val="en-AU"/>
        </w:rPr>
        <w:t xml:space="preserve">evolutionarily </w:t>
      </w:r>
      <w:r w:rsidR="00E63E0A" w:rsidRPr="0009384E">
        <w:rPr>
          <w:rFonts w:ascii="Times New Roman" w:hAnsi="Times New Roman"/>
          <w:b/>
          <w:lang w:val="en-AU"/>
        </w:rPr>
        <w:t>labile in a diverse set of angiosperm families</w:t>
      </w:r>
      <w:r w:rsidRPr="0009384E">
        <w:rPr>
          <w:rFonts w:ascii="Times New Roman" w:hAnsi="Times New Roman" w:cs="Times New Roman"/>
        </w:rPr>
        <w:t>”</w:t>
      </w:r>
    </w:p>
    <w:p w14:paraId="117C654B" w14:textId="77777777" w:rsidR="005C62F4" w:rsidRDefault="005C62F4" w:rsidP="00C22EBF">
      <w:pPr>
        <w:spacing w:line="480" w:lineRule="auto"/>
        <w:rPr>
          <w:rFonts w:ascii="Times New Roman" w:hAnsi="Times New Roman" w:cs="Times New Roman"/>
        </w:rPr>
      </w:pPr>
    </w:p>
    <w:p w14:paraId="7A57F405" w14:textId="77777777" w:rsidR="00B771D7" w:rsidRPr="00012B6A" w:rsidRDefault="00B771D7" w:rsidP="00C22EBF">
      <w:pPr>
        <w:spacing w:line="480" w:lineRule="auto"/>
        <w:outlineLvl w:val="0"/>
        <w:rPr>
          <w:rFonts w:ascii="Times New Roman" w:hAnsi="Times New Roman" w:cs="Times New Roman"/>
        </w:rPr>
      </w:pPr>
      <w:r w:rsidRPr="00012B6A">
        <w:rPr>
          <w:rFonts w:ascii="Times New Roman" w:hAnsi="Times New Roman" w:cs="Times New Roman"/>
        </w:rPr>
        <w:t>C. Moray, X. Hua, L. Bromham</w:t>
      </w:r>
    </w:p>
    <w:p w14:paraId="27FC3F2A" w14:textId="77777777" w:rsidR="00E6246C" w:rsidRDefault="00E6246C" w:rsidP="00C22EBF">
      <w:pPr>
        <w:spacing w:line="480" w:lineRule="auto"/>
        <w:rPr>
          <w:rFonts w:ascii="Times New Roman" w:hAnsi="Times New Roman" w:cs="Times New Roman"/>
        </w:rPr>
      </w:pPr>
    </w:p>
    <w:p w14:paraId="3A1A4595" w14:textId="77777777" w:rsidR="00B771D7" w:rsidRPr="00012B6A" w:rsidRDefault="00B771D7" w:rsidP="00C22EBF">
      <w:pPr>
        <w:spacing w:line="480" w:lineRule="auto"/>
        <w:rPr>
          <w:rFonts w:ascii="Times New Roman" w:hAnsi="Times New Roman" w:cs="Times New Roman"/>
        </w:rPr>
      </w:pPr>
      <w:r w:rsidRPr="00012B6A">
        <w:rPr>
          <w:rFonts w:ascii="Times New Roman" w:hAnsi="Times New Roman" w:cs="Times New Roman"/>
          <w:b/>
        </w:rPr>
        <w:t>1. Composition of halophyte list</w:t>
      </w:r>
    </w:p>
    <w:p w14:paraId="2D7AE14E" w14:textId="77FAF6EF" w:rsidR="00B771D7" w:rsidRDefault="00136C85" w:rsidP="00C22EBF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B771D7" w:rsidRPr="00012B6A">
        <w:rPr>
          <w:rFonts w:ascii="Times New Roman" w:hAnsi="Times New Roman" w:cs="Times New Roman"/>
          <w:b/>
        </w:rPr>
        <w:t xml:space="preserve">. </w:t>
      </w:r>
      <w:r w:rsidR="00D31BA8">
        <w:rPr>
          <w:rFonts w:ascii="Times New Roman" w:hAnsi="Times New Roman" w:cs="Times New Roman"/>
          <w:b/>
        </w:rPr>
        <w:t>Identification</w:t>
      </w:r>
      <w:r w:rsidR="00563BAA">
        <w:rPr>
          <w:rFonts w:ascii="Times New Roman" w:hAnsi="Times New Roman" w:cs="Times New Roman"/>
          <w:b/>
        </w:rPr>
        <w:t xml:space="preserve"> of angiosperm families</w:t>
      </w:r>
      <w:r w:rsidR="00563BAA" w:rsidRPr="00012B6A">
        <w:rPr>
          <w:rFonts w:ascii="Times New Roman" w:hAnsi="Times New Roman" w:cs="Times New Roman"/>
          <w:b/>
        </w:rPr>
        <w:t xml:space="preserve"> </w:t>
      </w:r>
      <w:r w:rsidR="00D31BA8">
        <w:rPr>
          <w:rFonts w:ascii="Times New Roman" w:hAnsi="Times New Roman" w:cs="Times New Roman"/>
          <w:b/>
        </w:rPr>
        <w:t>for taxonomic analysis</w:t>
      </w:r>
    </w:p>
    <w:p w14:paraId="67E96959" w14:textId="4CB543A6" w:rsidR="00136C85" w:rsidRDefault="00136C85" w:rsidP="00C22EBF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 </w:t>
      </w:r>
      <w:r w:rsidR="00563BAA" w:rsidRPr="00012B6A">
        <w:rPr>
          <w:rFonts w:ascii="Times New Roman" w:hAnsi="Times New Roman" w:cs="Times New Roman"/>
          <w:b/>
        </w:rPr>
        <w:t>Extraction of non-monophyletic family subtrees</w:t>
      </w:r>
    </w:p>
    <w:p w14:paraId="1158BCF5" w14:textId="175888DA" w:rsidR="00136C85" w:rsidRDefault="00136C85" w:rsidP="00C22EBF">
      <w:pPr>
        <w:spacing w:line="48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S1</w:t>
      </w:r>
      <w:r w:rsidRPr="00FD200B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="00B34087" w:rsidRPr="00B34087">
        <w:rPr>
          <w:rFonts w:ascii="Times New Roman" w:hAnsi="Times New Roman" w:cs="Times New Roman"/>
        </w:rPr>
        <w:t xml:space="preserve">Results of taxonomic analysis identifying families with more or </w:t>
      </w:r>
      <w:r w:rsidR="00E9639E">
        <w:rPr>
          <w:rFonts w:ascii="Times New Roman" w:hAnsi="Times New Roman" w:cs="Times New Roman"/>
        </w:rPr>
        <w:t>fewer</w:t>
      </w:r>
      <w:r w:rsidR="00B34087" w:rsidRPr="00B34087">
        <w:rPr>
          <w:rFonts w:ascii="Times New Roman" w:hAnsi="Times New Roman" w:cs="Times New Roman"/>
        </w:rPr>
        <w:t xml:space="preserve"> halophytes than expected for the 1</w:t>
      </w:r>
      <w:r w:rsidR="003135F1">
        <w:rPr>
          <w:rFonts w:ascii="Times New Roman" w:hAnsi="Times New Roman" w:cs="Times New Roman"/>
        </w:rPr>
        <w:t>46</w:t>
      </w:r>
      <w:r w:rsidR="00B34087" w:rsidRPr="00B34087">
        <w:rPr>
          <w:rFonts w:ascii="Times New Roman" w:hAnsi="Times New Roman" w:cs="Times New Roman"/>
        </w:rPr>
        <w:t xml:space="preserve"> families with one or more halophytes</w:t>
      </w:r>
    </w:p>
    <w:p w14:paraId="7FC9AF70" w14:textId="60043215" w:rsidR="00FD200B" w:rsidRPr="00012B6A" w:rsidRDefault="00FD200B" w:rsidP="00C22EBF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FD200B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</w:rPr>
        <w:t xml:space="preserve">: </w:t>
      </w:r>
      <w:r w:rsidR="005B46CE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amily subtrees</w:t>
      </w:r>
    </w:p>
    <w:p w14:paraId="44F0314C" w14:textId="4DA0152A" w:rsidR="00136C85" w:rsidRPr="00012B6A" w:rsidRDefault="00136C85" w:rsidP="00C22EBF">
      <w:pPr>
        <w:spacing w:line="480" w:lineRule="auto"/>
        <w:rPr>
          <w:rFonts w:ascii="Times New Roman" w:hAnsi="Times New Roman" w:cs="Times New Roman"/>
          <w:b/>
        </w:rPr>
      </w:pPr>
    </w:p>
    <w:p w14:paraId="2F65670E" w14:textId="5EF9B9E6" w:rsidR="00B771D7" w:rsidRPr="005C62F4" w:rsidRDefault="00C04EE5" w:rsidP="00C22EBF">
      <w:pPr>
        <w:spacing w:line="480" w:lineRule="auto"/>
        <w:rPr>
          <w:rFonts w:ascii="Times New Roman" w:hAnsi="Times New Roman" w:cs="Times New Roman"/>
          <w:b/>
        </w:rPr>
      </w:pPr>
      <w:r w:rsidRPr="005C62F4">
        <w:rPr>
          <w:rFonts w:ascii="Times New Roman" w:hAnsi="Times New Roman" w:cs="Times New Roman"/>
          <w:b/>
        </w:rPr>
        <w:t xml:space="preserve">1. </w:t>
      </w:r>
      <w:r w:rsidR="00B771D7" w:rsidRPr="005C62F4">
        <w:rPr>
          <w:rFonts w:ascii="Times New Roman" w:hAnsi="Times New Roman" w:cs="Times New Roman"/>
          <w:b/>
        </w:rPr>
        <w:t>Composition of halophyte list</w:t>
      </w:r>
    </w:p>
    <w:p w14:paraId="1497BA3F" w14:textId="62453969" w:rsidR="00B771D7" w:rsidRPr="00012B6A" w:rsidRDefault="00B771D7" w:rsidP="00C22EBF">
      <w:pPr>
        <w:spacing w:line="480" w:lineRule="auto"/>
        <w:rPr>
          <w:rFonts w:ascii="Times New Roman" w:hAnsi="Times New Roman" w:cs="Times New Roman"/>
        </w:rPr>
      </w:pPr>
      <w:r w:rsidRPr="00012B6A">
        <w:rPr>
          <w:rFonts w:ascii="Times New Roman" w:hAnsi="Times New Roman" w:cs="Times New Roman"/>
        </w:rPr>
        <w:t>We started with a list of halophytes from Menzel and Lieth (2003)</w:t>
      </w:r>
      <w:r w:rsidR="00D64C24">
        <w:rPr>
          <w:rFonts w:ascii="Times New Roman" w:hAnsi="Times New Roman" w:cs="Times New Roman"/>
        </w:rPr>
        <w:t>,</w:t>
      </w:r>
      <w:r w:rsidRPr="00012B6A">
        <w:rPr>
          <w:rFonts w:ascii="Times New Roman" w:hAnsi="Times New Roman" w:cs="Times New Roman"/>
        </w:rPr>
        <w:t xml:space="preserve"> </w:t>
      </w:r>
      <w:r w:rsidR="00BC4279">
        <w:rPr>
          <w:rFonts w:ascii="Times New Roman" w:hAnsi="Times New Roman" w:cs="Times New Roman"/>
        </w:rPr>
        <w:t>then</w:t>
      </w:r>
      <w:r w:rsidRPr="00012B6A">
        <w:rPr>
          <w:rFonts w:ascii="Times New Roman" w:hAnsi="Times New Roman" w:cs="Times New Roman"/>
        </w:rPr>
        <w:t xml:space="preserve"> add</w:t>
      </w:r>
      <w:r w:rsidR="00BC4279">
        <w:rPr>
          <w:rFonts w:ascii="Times New Roman" w:hAnsi="Times New Roman" w:cs="Times New Roman"/>
        </w:rPr>
        <w:t xml:space="preserve">ed halophytes included in </w:t>
      </w:r>
      <w:r w:rsidRPr="00012B6A">
        <w:rPr>
          <w:rFonts w:ascii="Times New Roman" w:hAnsi="Times New Roman" w:cs="Times New Roman"/>
        </w:rPr>
        <w:t xml:space="preserve">lists of salt tolerant species from more recent publications. </w:t>
      </w:r>
      <w:r w:rsidR="00765B93" w:rsidRPr="00012B6A">
        <w:rPr>
          <w:rFonts w:ascii="Times New Roman" w:hAnsi="Times New Roman" w:cs="Times New Roman"/>
        </w:rPr>
        <w:t>We then verified the list for synonymy, as described in the Materials and Methods section.</w:t>
      </w:r>
      <w:r w:rsidR="00765B93">
        <w:rPr>
          <w:rFonts w:ascii="Times New Roman" w:hAnsi="Times New Roman" w:cs="Times New Roman"/>
        </w:rPr>
        <w:t xml:space="preserve"> </w:t>
      </w:r>
      <w:r w:rsidR="00765B93" w:rsidRPr="00012B6A">
        <w:rPr>
          <w:rFonts w:ascii="Times New Roman" w:hAnsi="Times New Roman" w:cs="Times New Roman"/>
        </w:rPr>
        <w:t xml:space="preserve">Here we outline which species we included in our halophyte list from each source, since the definitions and terminology used to identify salt tolerant taxa differs between sources. </w:t>
      </w:r>
      <w:r w:rsidRPr="00012B6A">
        <w:rPr>
          <w:rFonts w:ascii="Times New Roman" w:hAnsi="Times New Roman" w:cs="Times New Roman"/>
        </w:rPr>
        <w:t xml:space="preserve">Because </w:t>
      </w:r>
      <w:r w:rsidR="00B27925">
        <w:rPr>
          <w:rFonts w:ascii="Times New Roman" w:hAnsi="Times New Roman" w:cs="Times New Roman"/>
        </w:rPr>
        <w:t>information</w:t>
      </w:r>
      <w:r w:rsidR="00B27925" w:rsidRPr="00012B6A">
        <w:rPr>
          <w:rFonts w:ascii="Times New Roman" w:hAnsi="Times New Roman" w:cs="Times New Roman"/>
        </w:rPr>
        <w:t xml:space="preserve"> </w:t>
      </w:r>
      <w:r w:rsidRPr="00012B6A">
        <w:rPr>
          <w:rFonts w:ascii="Times New Roman" w:hAnsi="Times New Roman" w:cs="Times New Roman"/>
        </w:rPr>
        <w:t>on specific levels of salinity tolerance is rare, in general we included species that were listed as salt tolerant based on observational evidence</w:t>
      </w:r>
      <w:r w:rsidR="006162E5">
        <w:rPr>
          <w:rFonts w:ascii="Times New Roman" w:hAnsi="Times New Roman" w:cs="Times New Roman"/>
        </w:rPr>
        <w:t xml:space="preserve"> (that is, reported as being able to complete their life cycle under saline conditions)</w:t>
      </w:r>
      <w:r w:rsidRPr="00012B6A">
        <w:rPr>
          <w:rFonts w:ascii="Times New Roman" w:hAnsi="Times New Roman" w:cs="Times New Roman"/>
        </w:rPr>
        <w:t xml:space="preserve">. </w:t>
      </w:r>
      <w:r w:rsidR="00293B51">
        <w:rPr>
          <w:rFonts w:ascii="Times New Roman" w:hAnsi="Times New Roman" w:cs="Times New Roman"/>
        </w:rPr>
        <w:t>This means that we</w:t>
      </w:r>
      <w:r w:rsidR="00765B93">
        <w:rPr>
          <w:rFonts w:ascii="Times New Roman" w:hAnsi="Times New Roman" w:cs="Times New Roman"/>
        </w:rPr>
        <w:t xml:space="preserve"> </w:t>
      </w:r>
      <w:r w:rsidR="005C7364">
        <w:rPr>
          <w:rFonts w:ascii="Times New Roman" w:hAnsi="Times New Roman" w:cs="Times New Roman"/>
        </w:rPr>
        <w:t xml:space="preserve">may </w:t>
      </w:r>
      <w:r w:rsidR="00293B51">
        <w:rPr>
          <w:rFonts w:ascii="Times New Roman" w:hAnsi="Times New Roman" w:cs="Times New Roman"/>
        </w:rPr>
        <w:t xml:space="preserve">have </w:t>
      </w:r>
      <w:r w:rsidR="005C7364">
        <w:rPr>
          <w:rFonts w:ascii="Times New Roman" w:hAnsi="Times New Roman" w:cs="Times New Roman"/>
        </w:rPr>
        <w:t>include</w:t>
      </w:r>
      <w:r w:rsidR="00293B51">
        <w:rPr>
          <w:rFonts w:ascii="Times New Roman" w:hAnsi="Times New Roman" w:cs="Times New Roman"/>
        </w:rPr>
        <w:t>d</w:t>
      </w:r>
      <w:r w:rsidR="005C7364">
        <w:rPr>
          <w:rFonts w:ascii="Times New Roman" w:hAnsi="Times New Roman" w:cs="Times New Roman"/>
        </w:rPr>
        <w:t xml:space="preserve"> </w:t>
      </w:r>
      <w:r w:rsidRPr="00012B6A">
        <w:rPr>
          <w:rFonts w:ascii="Times New Roman" w:hAnsi="Times New Roman" w:cs="Times New Roman"/>
        </w:rPr>
        <w:t xml:space="preserve">species </w:t>
      </w:r>
      <w:r w:rsidR="005C7364">
        <w:rPr>
          <w:rFonts w:ascii="Times New Roman" w:hAnsi="Times New Roman" w:cs="Times New Roman"/>
        </w:rPr>
        <w:t>with relatively</w:t>
      </w:r>
      <w:r w:rsidRPr="00012B6A">
        <w:rPr>
          <w:rFonts w:ascii="Times New Roman" w:hAnsi="Times New Roman" w:cs="Times New Roman"/>
        </w:rPr>
        <w:t xml:space="preserve"> low levels of salt tolerance, or tolerant to external and occasional exposure to salinity (i.e., salt spray)</w:t>
      </w:r>
      <w:r w:rsidR="00765B93">
        <w:rPr>
          <w:rFonts w:ascii="Times New Roman" w:hAnsi="Times New Roman" w:cs="Times New Roman"/>
        </w:rPr>
        <w:t>,</w:t>
      </w:r>
      <w:r w:rsidRPr="00012B6A">
        <w:rPr>
          <w:rFonts w:ascii="Times New Roman" w:hAnsi="Times New Roman" w:cs="Times New Roman"/>
        </w:rPr>
        <w:t xml:space="preserve"> </w:t>
      </w:r>
      <w:r w:rsidR="00293B51">
        <w:rPr>
          <w:rFonts w:ascii="Times New Roman" w:hAnsi="Times New Roman" w:cs="Times New Roman"/>
        </w:rPr>
        <w:t xml:space="preserve">so </w:t>
      </w:r>
      <w:r w:rsidR="005C7364">
        <w:rPr>
          <w:rFonts w:ascii="Times New Roman" w:hAnsi="Times New Roman" w:cs="Times New Roman"/>
        </w:rPr>
        <w:t xml:space="preserve">it is </w:t>
      </w:r>
      <w:r w:rsidR="00077DDC">
        <w:rPr>
          <w:rFonts w:ascii="Times New Roman" w:hAnsi="Times New Roman" w:cs="Times New Roman"/>
        </w:rPr>
        <w:t>possible</w:t>
      </w:r>
      <w:r w:rsidR="007E505E">
        <w:rPr>
          <w:rFonts w:ascii="Times New Roman" w:hAnsi="Times New Roman" w:cs="Times New Roman"/>
        </w:rPr>
        <w:t xml:space="preserve"> </w:t>
      </w:r>
      <w:r w:rsidR="005C7364">
        <w:rPr>
          <w:rFonts w:ascii="Times New Roman" w:hAnsi="Times New Roman" w:cs="Times New Roman"/>
        </w:rPr>
        <w:t>that not all</w:t>
      </w:r>
      <w:r w:rsidRPr="00012B6A">
        <w:rPr>
          <w:rFonts w:ascii="Times New Roman" w:hAnsi="Times New Roman" w:cs="Times New Roman"/>
        </w:rPr>
        <w:t xml:space="preserve"> species in our compiled halophyte list </w:t>
      </w:r>
      <w:r w:rsidR="005C7364">
        <w:rPr>
          <w:rFonts w:ascii="Times New Roman" w:hAnsi="Times New Roman" w:cs="Times New Roman"/>
        </w:rPr>
        <w:t>are</w:t>
      </w:r>
      <w:r w:rsidRPr="00012B6A">
        <w:rPr>
          <w:rFonts w:ascii="Times New Roman" w:hAnsi="Times New Roman" w:cs="Times New Roman"/>
        </w:rPr>
        <w:t xml:space="preserve"> able to grow in </w:t>
      </w:r>
      <w:r w:rsidR="005C7364">
        <w:rPr>
          <w:rFonts w:ascii="Times New Roman" w:hAnsi="Times New Roman" w:cs="Times New Roman"/>
        </w:rPr>
        <w:t xml:space="preserve">highly </w:t>
      </w:r>
      <w:r w:rsidRPr="00012B6A">
        <w:rPr>
          <w:rFonts w:ascii="Times New Roman" w:hAnsi="Times New Roman" w:cs="Times New Roman"/>
        </w:rPr>
        <w:t xml:space="preserve">salt-affected soil. </w:t>
      </w:r>
    </w:p>
    <w:p w14:paraId="1BD0BF22" w14:textId="77777777" w:rsidR="00B771D7" w:rsidRPr="00012B6A" w:rsidRDefault="00B771D7" w:rsidP="00C22EBF">
      <w:pPr>
        <w:spacing w:line="480" w:lineRule="auto"/>
        <w:rPr>
          <w:rFonts w:ascii="Times New Roman" w:hAnsi="Times New Roman" w:cs="Times New Roman"/>
        </w:rPr>
      </w:pPr>
    </w:p>
    <w:p w14:paraId="32413054" w14:textId="263CA21E" w:rsidR="00B771D7" w:rsidRPr="00012B6A" w:rsidRDefault="00B771D7" w:rsidP="00C22EBF">
      <w:pPr>
        <w:spacing w:line="480" w:lineRule="auto"/>
        <w:rPr>
          <w:rFonts w:ascii="Times New Roman" w:hAnsi="Times New Roman" w:cs="Times New Roman"/>
        </w:rPr>
      </w:pPr>
      <w:r w:rsidRPr="00012B6A">
        <w:rPr>
          <w:rFonts w:ascii="Times New Roman" w:hAnsi="Times New Roman" w:cs="Times New Roman"/>
        </w:rPr>
        <w:lastRenderedPageBreak/>
        <w:t xml:space="preserve">We added taxa identified as halophytes from studies in Turkey </w:t>
      </w:r>
      <w:r w:rsidRPr="00012B6A">
        <w:rPr>
          <w:rFonts w:ascii="Times New Roman" w:hAnsi="Times New Roman" w:cs="Times New Roman"/>
        </w:rPr>
        <w:fldChar w:fldCharType="begin"/>
      </w:r>
      <w:r w:rsidRPr="00012B6A">
        <w:rPr>
          <w:rFonts w:ascii="Times New Roman" w:hAnsi="Times New Roman" w:cs="Times New Roman"/>
        </w:rPr>
        <w:instrText xml:space="preserve"> ADDIN PAPERS2_CITATIONS &lt;citation&gt;&lt;uuid&gt;C8C11C43-47CF-4CBF-A974-AA4BDB5FD842&lt;/uuid&gt;&lt;priority&gt;1&lt;/priority&gt;&lt;publications&gt;&lt;publication&gt;&lt;publication_date&gt;99200600001200000000200000&lt;/publication_date&gt;&lt;startpage&gt;9&lt;/startpage&gt;&lt;title&gt;An overview of the halophytes in Turkey&lt;/title&gt;&lt;uuid&gt;85406B9D-0C57-481A-816F-CE04368C6154&lt;/uuid&gt;&lt;subtype&gt;400&lt;/subtype&gt;&lt;publisher&gt;Springer&lt;/publisher&gt;&lt;type&gt;400&lt;/type&gt;&lt;endpage&gt;30&lt;/endpage&gt;&lt;url&gt;http://www.springerlink.com/index/p5nr8j894m4p5v10.pdf&lt;/url&gt;&lt;bundle&gt;&lt;publication&gt;&lt;title&gt;Sabkha ecosystems&lt;/title&gt;&lt;type&gt;-100&lt;/type&gt;&lt;subtype&gt;-100&lt;/subtype&gt;&lt;uuid&gt;AF337C57-5959-4E17-B544-F3AE9BCDE9CE&lt;/uuid&gt;&lt;/publication&gt;&lt;/bundle&gt;&lt;authors&gt;&lt;author&gt;&lt;firstName&gt;A.&lt;/firstName&gt;&lt;lastName&gt;Guvensen&lt;/lastName&gt;&lt;/author&gt;&lt;author&gt;&lt;firstName&gt;G.&lt;/firstName&gt;&lt;lastName&gt;Gork&lt;/lastName&gt;&lt;/author&gt;&lt;author&gt;&lt;firstName&gt;M&lt;/firstName&gt;&lt;lastName&gt;Özturk&lt;/lastName&gt;&lt;/author&gt;&lt;/authors&gt;&lt;/publication&gt;&lt;publication&gt;&lt;publication_date&gt;99200800001200000000200000&lt;/publication_date&gt;&lt;startpage&gt;141&lt;/startpage&gt;&lt;title&gt;Halophyte plant diversity in the Irano-Turanian phytogeographical region of Turkey&lt;/title&gt;&lt;uuid&gt;C9FE36C7-1693-443C-B777-4D157BDB1125&lt;/uuid&gt;&lt;subtype&gt;400&lt;/subtype&gt;&lt;publisher&gt;Springer&lt;/publisher&gt;&lt;type&gt;400&lt;/type&gt;&lt;endpage&gt;155&lt;/endpage&gt;&lt;url&gt;http://www.springerlink.com/index/H10M02L7223WQ53H.pdf&lt;/url&gt;&lt;bundle&gt;&lt;publication&gt;&lt;title&gt;Biosaline Agriculture and High Salinity Tolerance&lt;/title&gt;&lt;type&gt;-100&lt;/type&gt;&lt;subtype&gt;-100&lt;/subtype&gt;&lt;uuid&gt;C4B47895-B094-45FC-BF93-488D2038D3BE&lt;/uuid&gt;&lt;/publication&gt;&lt;/bundle&gt;&lt;authors&gt;&lt;author&gt;&lt;firstName&gt;M&lt;/firstName&gt;&lt;lastName&gt;Özturk&lt;/lastName&gt;&lt;/author&gt;&lt;author&gt;&lt;firstName&gt;A.&lt;/firstName&gt;&lt;lastName&gt;Guvensen&lt;/lastName&gt;&lt;/author&gt;&lt;author&gt;&lt;firstName&gt;S.&lt;/firstName&gt;&lt;lastName&gt;Sakçali&lt;/lastName&gt;&lt;/author&gt;&lt;author&gt;&lt;firstName&gt;G.&lt;/firstName&gt;&lt;lastName&gt;Gork&lt;/lastName&gt;&lt;/author&gt;&lt;/authors&gt;&lt;/publication&gt;&lt;/publications&gt;&lt;cites&gt;&lt;/cites&gt;&lt;/citation&gt;</w:instrText>
      </w:r>
      <w:r w:rsidRPr="00012B6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 xml:space="preserve">(Guvensen </w:t>
      </w:r>
      <w:r>
        <w:rPr>
          <w:rFonts w:ascii="Times New Roman" w:hAnsi="Times New Roman" w:cs="Times New Roman"/>
          <w:i/>
          <w:iCs/>
        </w:rPr>
        <w:t>et al.</w:t>
      </w:r>
      <w:r>
        <w:rPr>
          <w:rFonts w:ascii="Times New Roman" w:hAnsi="Times New Roman" w:cs="Times New Roman"/>
        </w:rPr>
        <w:t xml:space="preserve">, 2006; Özturk </w:t>
      </w:r>
      <w:r>
        <w:rPr>
          <w:rFonts w:ascii="Times New Roman" w:hAnsi="Times New Roman" w:cs="Times New Roman"/>
          <w:i/>
          <w:iCs/>
        </w:rPr>
        <w:t>et al.</w:t>
      </w:r>
      <w:r>
        <w:rPr>
          <w:rFonts w:ascii="Times New Roman" w:hAnsi="Times New Roman" w:cs="Times New Roman"/>
        </w:rPr>
        <w:t>, 2008)</w:t>
      </w:r>
      <w:r w:rsidRPr="00012B6A">
        <w:rPr>
          <w:rFonts w:ascii="Times New Roman" w:hAnsi="Times New Roman" w:cs="Times New Roman"/>
        </w:rPr>
        <w:fldChar w:fldCharType="end"/>
      </w:r>
      <w:r w:rsidRPr="00012B6A">
        <w:rPr>
          <w:rFonts w:ascii="Times New Roman" w:hAnsi="Times New Roman" w:cs="Times New Roman"/>
        </w:rPr>
        <w:t xml:space="preserve">, China </w:t>
      </w:r>
      <w:r w:rsidRPr="00012B6A">
        <w:rPr>
          <w:rFonts w:ascii="Times New Roman" w:hAnsi="Times New Roman" w:cs="Times New Roman"/>
        </w:rPr>
        <w:fldChar w:fldCharType="begin"/>
      </w:r>
      <w:r w:rsidRPr="00012B6A">
        <w:rPr>
          <w:rFonts w:ascii="Times New Roman" w:hAnsi="Times New Roman" w:cs="Times New Roman"/>
        </w:rPr>
        <w:instrText xml:space="preserve"> ADDIN PAPERS2_CITATIONS &lt;citation&gt;&lt;uuid&gt;FE2FD4A8-3C5C-4077-BFFA-BD35D89B2075&lt;/uuid&gt;&lt;priority&gt;2&lt;/priority&gt;&lt;publications&gt;&lt;publication&gt;&lt;volume&gt;342&lt;/volume&gt;&lt;publication_date&gt;99201007071200000000222000&lt;/publication_date&gt;&lt;number&gt;1-2&lt;/number&gt;&lt;doi&gt;10.1007/s11104-010-0470-7&lt;/doi&gt;&lt;startpage&gt;495&lt;/startpage&gt;&lt;title&gt;Species, types, distribution, and economic potential of halophytes in China&lt;/title&gt;&lt;uuid&gt;EA541B58-FCC9-49C1-A6E1-C2A5B290F397&lt;/uuid&gt;&lt;subtype&gt;400&lt;/subtype&gt;&lt;endpage&gt;509&lt;/endpage&gt;&lt;type&gt;400&lt;/type&gt;&lt;url&gt;http://www.springerlink.com/index/10.1007/s11104-010-0470-7&lt;/url&gt;&lt;bundle&gt;&lt;publication&gt;&lt;title&gt;Plant and Soil&lt;/title&gt;&lt;type&gt;-100&lt;/type&gt;&lt;subtype&gt;-100&lt;/subtype&gt;&lt;uuid&gt;EDAD07BD-6743-45B7-89A8-B231E08E272D&lt;/uuid&gt;&lt;/publication&gt;&lt;/bundle&gt;&lt;authors&gt;&lt;author&gt;&lt;firstName&gt;Kefu&lt;/firstName&gt;&lt;lastName&gt;Zhao&lt;/lastName&gt;&lt;/author&gt;&lt;author&gt;&lt;firstName&gt;Jie&lt;/firstName&gt;&lt;lastName&gt;Song&lt;/lastName&gt;&lt;/author&gt;&lt;author&gt;&lt;firstName&gt;Gu&lt;/firstName&gt;&lt;lastName&gt;Feng&lt;/lastName&gt;&lt;/author&gt;&lt;author&gt;&lt;firstName&gt;Meng&lt;/firstName&gt;&lt;lastName&gt;Zhao&lt;/lastName&gt;&lt;/author&gt;&lt;author&gt;&lt;firstName&gt;Jinping&lt;/firstName&gt;&lt;lastName&gt;Liu&lt;/lastName&gt;&lt;/author&gt;&lt;/authors&gt;&lt;/publication&gt;&lt;/publications&gt;&lt;cites&gt;&lt;/cites&gt;&lt;/citation&gt;</w:instrText>
      </w:r>
      <w:r w:rsidRPr="00012B6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 xml:space="preserve">(Zhao </w:t>
      </w:r>
      <w:r>
        <w:rPr>
          <w:rFonts w:ascii="Times New Roman" w:hAnsi="Times New Roman" w:cs="Times New Roman"/>
          <w:i/>
          <w:iCs/>
        </w:rPr>
        <w:t>et al.</w:t>
      </w:r>
      <w:r>
        <w:rPr>
          <w:rFonts w:ascii="Times New Roman" w:hAnsi="Times New Roman" w:cs="Times New Roman"/>
        </w:rPr>
        <w:t>, 2010)</w:t>
      </w:r>
      <w:r w:rsidRPr="00012B6A">
        <w:rPr>
          <w:rFonts w:ascii="Times New Roman" w:hAnsi="Times New Roman" w:cs="Times New Roman"/>
        </w:rPr>
        <w:fldChar w:fldCharType="end"/>
      </w:r>
      <w:r w:rsidRPr="00012B6A">
        <w:rPr>
          <w:rFonts w:ascii="Times New Roman" w:hAnsi="Times New Roman" w:cs="Times New Roman"/>
        </w:rPr>
        <w:t xml:space="preserve">, Pakistan </w:t>
      </w:r>
      <w:r w:rsidRPr="00012B6A">
        <w:rPr>
          <w:rFonts w:ascii="Times New Roman" w:hAnsi="Times New Roman" w:cs="Times New Roman"/>
        </w:rPr>
        <w:fldChar w:fldCharType="begin"/>
      </w:r>
      <w:r w:rsidRPr="00012B6A">
        <w:rPr>
          <w:rFonts w:ascii="Times New Roman" w:hAnsi="Times New Roman" w:cs="Times New Roman"/>
        </w:rPr>
        <w:instrText xml:space="preserve"> ADDIN PAPERS2_CITATIONS &lt;citation&gt;&lt;uuid&gt;5DE07E95-FE43-4348-8824-9B89B66305B0&lt;/uuid&gt;&lt;priority&gt;4&lt;/priority&gt;&lt;publications&gt;&lt;publication&gt;&lt;publication_date&gt;99200600001200000000200000&lt;/publication_date&gt;&lt;startpage&gt;129&lt;/startpage&gt;&lt;title&gt;Halophytes of Pakistan: characteristics, distribution and potential economic usages&lt;/title&gt;&lt;uuid&gt;551A1989-1736-454D-85AD-ECA53970510A&lt;/uuid&gt;&lt;subtype&gt;400&lt;/subtype&gt;&lt;endpage&gt;153&lt;/endpage&gt;&lt;type&gt;400&lt;/type&gt;&lt;url&gt;http://www.google.com.au/search?client=safari&amp;amp;rls=en-us&amp;amp;q=Halophytes+of+Pakistan+characteristics+distribution+and+potential+economic+usages&amp;amp;ie=UTF-8&amp;amp;oe=UTF-8&amp;amp;redir_esc=&amp;amp;ei=a7UTT92EBO-QiQeDorFD&lt;/url&gt;&lt;bundle&gt;&lt;publication&gt;&lt;title&gt;Sabkha ecosystems&lt;/title&gt;&lt;type&gt;-100&lt;/type&gt;&lt;subtype&gt;-100&lt;/subtype&gt;&lt;uuid&gt;AF337C57-5959-4E17-B544-F3AE9BCDE9CE&lt;/uuid&gt;&lt;/publication&gt;&lt;/bundle&gt;&lt;authors&gt;&lt;author&gt;&lt;firstName&gt;M&lt;/firstName&gt;&lt;middleNames&gt;A&lt;/middleNames&gt;&lt;lastName&gt;Khan&lt;/lastName&gt;&lt;/author&gt;&lt;author&gt;&lt;firstName&gt;M.&lt;/firstName&gt;&lt;lastName&gt;Qaiser&lt;/lastName&gt;&lt;/author&gt;&lt;/authors&gt;&lt;/publication&gt;&lt;/publications&gt;&lt;cites&gt;&lt;/cites&gt;&lt;/citation&gt;</w:instrText>
      </w:r>
      <w:r w:rsidRPr="00012B6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(Khan &amp; Qaiser, 2006)</w:t>
      </w:r>
      <w:r w:rsidRPr="00012B6A">
        <w:rPr>
          <w:rFonts w:ascii="Times New Roman" w:hAnsi="Times New Roman" w:cs="Times New Roman"/>
        </w:rPr>
        <w:fldChar w:fldCharType="end"/>
      </w:r>
      <w:r w:rsidR="007E10AD">
        <w:rPr>
          <w:rFonts w:ascii="Times New Roman" w:hAnsi="Times New Roman" w:cs="Times New Roman"/>
        </w:rPr>
        <w:t xml:space="preserve">. </w:t>
      </w:r>
      <w:r w:rsidRPr="00012B6A">
        <w:rPr>
          <w:rFonts w:ascii="Times New Roman" w:hAnsi="Times New Roman" w:cs="Times New Roman"/>
        </w:rPr>
        <w:t xml:space="preserve">From Dagar and Gurbachan </w:t>
      </w:r>
      <w:r w:rsidRPr="00012B6A">
        <w:rPr>
          <w:rFonts w:ascii="Times New Roman" w:hAnsi="Times New Roman" w:cs="Times New Roman"/>
        </w:rPr>
        <w:fldChar w:fldCharType="begin"/>
      </w:r>
      <w:r w:rsidRPr="00012B6A">
        <w:rPr>
          <w:rFonts w:ascii="Times New Roman" w:hAnsi="Times New Roman" w:cs="Times New Roman"/>
        </w:rPr>
        <w:instrText xml:space="preserve"> ADDIN PAPERS2_CITATIONS &lt;citation&gt;&lt;uuid&gt;37BD01A1-468D-4EC7-A3C6-FCD937923DD2&lt;/uuid&gt;&lt;priority&gt;10&lt;/priority&gt;&lt;publications&gt;&lt;publication&gt;&lt;type&gt;400&lt;/type&gt;&lt;publication_date&gt;99200700001200000000200000&lt;/publication_date&gt;&lt;title&gt;Biodiversity of Saline and Waterlogged Environments: Documentation, Utilization and Management&lt;/title&gt;&lt;url&gt;http://www.google.com.au/search?client=safari&amp;amp;rls=en-us&amp;amp;q=Biodiversity+of+Saline+and+Waterlogged+Environments+Documentation+Utilization+and+Management&amp;amp;ie=UTF-8&amp;amp;oe=UTF-8&amp;amp;redir_esc=&amp;amp;ei=GasTT9SMA_CPiAedrYkw&lt;/url&gt;&lt;subtype&gt;400&lt;/subtype&gt;&lt;uuid&gt;C6609990-91DA-41A6-8250-865D3CDEFF66&lt;/uuid&gt;&lt;bundle&gt;&lt;publication&gt;&lt;title&gt;NBA Scientific Bulletin Number - 9, National Biodiversity Authority, </w:instrText>
      </w:r>
    </w:p>
    <w:p w14:paraId="09E7CA1B" w14:textId="6F324C15" w:rsidR="00B771D7" w:rsidRPr="004559E7" w:rsidRDefault="00B771D7" w:rsidP="00C22EBF">
      <w:pPr>
        <w:spacing w:line="480" w:lineRule="auto"/>
        <w:rPr>
          <w:rFonts w:ascii="Times New Roman" w:hAnsi="Times New Roman" w:cs="Times New Roman"/>
        </w:rPr>
      </w:pPr>
      <w:r w:rsidRPr="00012B6A">
        <w:rPr>
          <w:rFonts w:ascii="Times New Roman" w:hAnsi="Times New Roman" w:cs="Times New Roman"/>
        </w:rPr>
        <w:instrText>Chennai, TamilNadu, India, p78.&lt;/title&gt;&lt;type&gt;-100&lt;/type&gt;&lt;subtype&gt;-100&lt;/subtype&gt;&lt;uuid&gt;B181A278-38CB-449A-89E2-27FCF0A08ACF&lt;/uuid&gt;&lt;/publication&gt;&lt;/bundle&gt;&lt;authors&gt;&lt;author&gt;&lt;firstName&gt;J. C.&lt;/firstName&gt;&lt;lastName&gt;Dagar&lt;/lastName&gt;&lt;/author&gt;&lt;author&gt;&lt;firstName&gt;S.&lt;/firstName&gt;&lt;lastName&gt;Gurbachan&lt;/lastName&gt;&lt;/author&gt;&lt;/authors&gt;&lt;/publication&gt;&lt;/publications&gt;&lt;cites&gt;&lt;/cites&gt;&lt;/citation&gt;</w:instrText>
      </w:r>
      <w:r w:rsidRPr="00012B6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(2007)</w:t>
      </w:r>
      <w:r w:rsidRPr="00012B6A">
        <w:rPr>
          <w:rFonts w:ascii="Times New Roman" w:hAnsi="Times New Roman" w:cs="Times New Roman"/>
        </w:rPr>
        <w:fldChar w:fldCharType="end"/>
      </w:r>
      <w:r w:rsidR="00E359B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012B6A">
        <w:rPr>
          <w:rFonts w:ascii="Times New Roman" w:hAnsi="Times New Roman" w:cs="Times New Roman"/>
        </w:rPr>
        <w:t xml:space="preserve">we added all species listed as true halophytes, facultative halophytes and glycophytes/transitional halophytes, since their definition of glycophytes/transitional halophytes includes species that are able to grow in saline soils. </w:t>
      </w:r>
    </w:p>
    <w:p w14:paraId="1C411B25" w14:textId="77777777" w:rsidR="00B771D7" w:rsidRPr="00012B6A" w:rsidRDefault="00B771D7" w:rsidP="00C22EBF">
      <w:pPr>
        <w:spacing w:line="480" w:lineRule="auto"/>
        <w:rPr>
          <w:rFonts w:ascii="Times New Roman" w:hAnsi="Times New Roman" w:cs="Times New Roman"/>
        </w:rPr>
      </w:pPr>
    </w:p>
    <w:p w14:paraId="35C972FC" w14:textId="5BE98D64" w:rsidR="00A00D25" w:rsidRPr="00B63C00" w:rsidRDefault="00B63C00" w:rsidP="00C22EBF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B63C00">
        <w:rPr>
          <w:rFonts w:ascii="Times New Roman" w:hAnsi="Times New Roman" w:cs="Times New Roman"/>
          <w:b/>
        </w:rPr>
        <w:t xml:space="preserve">2. </w:t>
      </w:r>
      <w:r w:rsidR="00A00D25" w:rsidRPr="00B63C00">
        <w:rPr>
          <w:rFonts w:ascii="Times New Roman" w:hAnsi="Times New Roman" w:cs="Times New Roman"/>
          <w:b/>
        </w:rPr>
        <w:t>Identification of Angiosperm families</w:t>
      </w:r>
      <w:r w:rsidR="00D31BA8" w:rsidRPr="00B63C00">
        <w:rPr>
          <w:rFonts w:ascii="Times New Roman" w:hAnsi="Times New Roman" w:cs="Times New Roman"/>
          <w:b/>
        </w:rPr>
        <w:t xml:space="preserve"> for taxonomic analysis</w:t>
      </w:r>
    </w:p>
    <w:p w14:paraId="52052A11" w14:textId="0D93087F" w:rsidR="00A00D25" w:rsidRDefault="00A00D25" w:rsidP="00C22EBF">
      <w:pPr>
        <w:spacing w:line="480" w:lineRule="auto"/>
        <w:rPr>
          <w:rFonts w:ascii="Times New Roman" w:hAnsi="Times New Roman" w:cs="Times New Roman"/>
        </w:rPr>
      </w:pPr>
      <w:r w:rsidRPr="001B23CB">
        <w:rPr>
          <w:rFonts w:ascii="Times New Roman" w:hAnsi="Times New Roman" w:cs="Times New Roman"/>
        </w:rPr>
        <w:t>We identif</w:t>
      </w:r>
      <w:r w:rsidR="00BE4348">
        <w:rPr>
          <w:rFonts w:ascii="Times New Roman" w:hAnsi="Times New Roman" w:cs="Times New Roman"/>
        </w:rPr>
        <w:t xml:space="preserve">ied </w:t>
      </w:r>
      <w:r w:rsidRPr="001B23CB">
        <w:rPr>
          <w:rFonts w:ascii="Times New Roman" w:hAnsi="Times New Roman" w:cs="Times New Roman"/>
        </w:rPr>
        <w:t xml:space="preserve">411 unique families based on the APG website (Stevens, 2001), whereas some sources have identified 413 </w:t>
      </w:r>
      <w:r w:rsidRPr="001B23CB">
        <w:rPr>
          <w:rFonts w:ascii="Times New Roman" w:hAnsi="Times New Roman" w:cs="Times New Roman"/>
        </w:rPr>
        <w:fldChar w:fldCharType="begin"/>
      </w:r>
      <w:r w:rsidRPr="001B23CB">
        <w:rPr>
          <w:rFonts w:ascii="Times New Roman" w:hAnsi="Times New Roman" w:cs="Times New Roman"/>
        </w:rPr>
        <w:instrText xml:space="preserve"> ADDIN PAPERS2_CITATIONS &lt;citation&gt;&lt;uuid&gt;02F08B62-906A-448E-94AF-081AC22DEDFA&lt;/uuid&gt;&lt;priority&gt;12&lt;/priority&gt;&lt;publications&gt;&lt;publication&gt;&lt;volume&gt;161&lt;/volume&gt;&lt;publication_date&gt;99200900001200000000200000&lt;/publication_date&gt;&lt;number&gt;2&lt;/number&gt;&lt;startpage&gt;128&lt;/startpage&gt;&lt;title&gt;The Linear Angiosperm Phylogeny Group (LAPG) III: a linear sequence of the families in APG III&lt;/title&gt;&lt;uuid&gt;919C97DF-1A07-4267-8AC5-036D1C3C3D2B&lt;/uuid&gt;&lt;subtype&gt;400&lt;/subtype&gt;&lt;publisher&gt;Wiley Online Library&lt;/publisher&gt;&lt;type&gt;400&lt;/type&gt;&lt;endpage&gt;131&lt;/endpage&gt;&lt;url&gt;http://onlinelibrary.wiley.com/doi/10.1111/j.1095-8339.2009.01000.x/full&lt;/url&gt;&lt;bundle&gt;&lt;publication&gt;&lt;title&gt;Botanical Journal of the Linnean Society&lt;/title&gt;&lt;type&gt;-100&lt;/type&gt;&lt;subtype&gt;-100&lt;/subtype&gt;&lt;uuid&gt;2F88D08F-FD5C-47AE-9A0B-E49AB1D969C6&lt;/uuid&gt;&lt;/publication&gt;&lt;/bundle&gt;&lt;authors&gt;&lt;author&gt;&lt;firstName&gt;E&lt;/firstName&gt;&lt;lastName&gt;Haston&lt;/lastName&gt;&lt;/author&gt;&lt;author&gt;&lt;firstName&gt;J&lt;/firstName&gt;&lt;middleNames&gt;E&lt;/middleNames&gt;&lt;lastName&gt;Richardson&lt;/lastName&gt;&lt;/author&gt;&lt;author&gt;&lt;firstName&gt;P&lt;/firstName&gt;&lt;middleNames&gt;F&lt;/middleNames&gt;&lt;lastName&gt;Stevens&lt;/lastName&gt;&lt;/author&gt;&lt;author&gt;&lt;firstName&gt;M. W.&lt;/firstName&gt;&lt;lastName&gt;Chase&lt;/lastName&gt;&lt;/author&gt;&lt;author&gt;&lt;firstName&gt;D&lt;/firstName&gt;&lt;middleNames&gt;J&lt;/middleNames&gt;&lt;lastName&gt;Harris&lt;/lastName&gt;&lt;/author&gt;&lt;/authors&gt;&lt;/publication&gt;&lt;/publications&gt;&lt;cites&gt;&lt;/cites&gt;&lt;/citation&gt;</w:instrText>
      </w:r>
      <w:r w:rsidRPr="001B23CB">
        <w:rPr>
          <w:rFonts w:ascii="Times New Roman" w:hAnsi="Times New Roman" w:cs="Times New Roman"/>
        </w:rPr>
        <w:fldChar w:fldCharType="separate"/>
      </w:r>
      <w:r w:rsidRPr="001B23CB">
        <w:rPr>
          <w:rFonts w:ascii="Times New Roman" w:hAnsi="Times New Roman" w:cs="Times New Roman"/>
        </w:rPr>
        <w:t xml:space="preserve">(Haston </w:t>
      </w:r>
      <w:r w:rsidRPr="001B23CB">
        <w:rPr>
          <w:rFonts w:ascii="Times New Roman" w:hAnsi="Times New Roman" w:cs="Times New Roman"/>
          <w:i/>
          <w:iCs/>
        </w:rPr>
        <w:t>et al.</w:t>
      </w:r>
      <w:r w:rsidRPr="001B23CB">
        <w:rPr>
          <w:rFonts w:ascii="Times New Roman" w:hAnsi="Times New Roman" w:cs="Times New Roman"/>
        </w:rPr>
        <w:t>, 2009)</w:t>
      </w:r>
      <w:r w:rsidRPr="001B23CB">
        <w:rPr>
          <w:rFonts w:ascii="Times New Roman" w:hAnsi="Times New Roman" w:cs="Times New Roman"/>
        </w:rPr>
        <w:fldChar w:fldCharType="end"/>
      </w:r>
      <w:r w:rsidRPr="001B23CB">
        <w:rPr>
          <w:rFonts w:ascii="Times New Roman" w:hAnsi="Times New Roman" w:cs="Times New Roman"/>
        </w:rPr>
        <w:t xml:space="preserve">. For this analysis we </w:t>
      </w:r>
      <w:r>
        <w:rPr>
          <w:rFonts w:ascii="Times New Roman" w:hAnsi="Times New Roman" w:cs="Times New Roman"/>
        </w:rPr>
        <w:t xml:space="preserve">started with the 413 families listed by the LAPG III </w:t>
      </w:r>
      <w:r w:rsidRPr="001B23CB">
        <w:rPr>
          <w:rFonts w:ascii="Times New Roman" w:hAnsi="Times New Roman" w:cs="Times New Roman"/>
        </w:rPr>
        <w:fldChar w:fldCharType="begin"/>
      </w:r>
      <w:r w:rsidRPr="001B23CB">
        <w:rPr>
          <w:rFonts w:ascii="Times New Roman" w:hAnsi="Times New Roman" w:cs="Times New Roman"/>
        </w:rPr>
        <w:instrText xml:space="preserve"> ADDIN PAPERS2_CITATIONS &lt;citation&gt;&lt;uuid&gt;02F08B62-906A-448E-94AF-081AC22DEDFA&lt;/uuid&gt;&lt;priority&gt;12&lt;/priority&gt;&lt;publications&gt;&lt;publication&gt;&lt;volume&gt;161&lt;/volume&gt;&lt;publication_date&gt;99200900001200000000200000&lt;/publication_date&gt;&lt;number&gt;2&lt;/number&gt;&lt;startpage&gt;128&lt;/startpage&gt;&lt;title&gt;The Linear Angiosperm Phylogeny Group (LAPG) III: a linear sequence of the families in APG III&lt;/title&gt;&lt;uuid&gt;919C97DF-1A07-4267-8AC5-036D1C3C3D2B&lt;/uuid&gt;&lt;subtype&gt;400&lt;/subtype&gt;&lt;publisher&gt;Wiley Online Library&lt;/publisher&gt;&lt;type&gt;400&lt;/type&gt;&lt;endpage&gt;131&lt;/endpage&gt;&lt;url&gt;http://onlinelibrary.wiley.com/doi/10.1111/j.1095-8339.2009.01000.x/full&lt;/url&gt;&lt;bundle&gt;&lt;publication&gt;&lt;title&gt;Botanical Journal of the Linnean Society&lt;/title&gt;&lt;type&gt;-100&lt;/type&gt;&lt;subtype&gt;-100&lt;/subtype&gt;&lt;uuid&gt;2F88D08F-FD5C-47AE-9A0B-E49AB1D969C6&lt;/uuid&gt;&lt;/publication&gt;&lt;/bundle&gt;&lt;authors&gt;&lt;author&gt;&lt;firstName&gt;E&lt;/firstName&gt;&lt;lastName&gt;Haston&lt;/lastName&gt;&lt;/author&gt;&lt;author&gt;&lt;firstName&gt;J&lt;/firstName&gt;&lt;middleNames&gt;E&lt;/middleNames&gt;&lt;lastName&gt;Richardson&lt;/lastName&gt;&lt;/author&gt;&lt;author&gt;&lt;firstName&gt;P&lt;/firstName&gt;&lt;middleNames&gt;F&lt;/middleNames&gt;&lt;lastName&gt;Stevens&lt;/lastName&gt;&lt;/author&gt;&lt;author&gt;&lt;firstName&gt;M. W.&lt;/firstName&gt;&lt;lastName&gt;Chase&lt;/lastName&gt;&lt;/author&gt;&lt;author&gt;&lt;firstName&gt;D&lt;/firstName&gt;&lt;middleNames&gt;J&lt;/middleNames&gt;&lt;lastName&gt;Harris&lt;/lastName&gt;&lt;/author&gt;&lt;/authors&gt;&lt;/publication&gt;&lt;/publications&gt;&lt;cites&gt;&lt;/cites&gt;&lt;/citation&gt;</w:instrText>
      </w:r>
      <w:r w:rsidRPr="001B23CB">
        <w:rPr>
          <w:rFonts w:ascii="Times New Roman" w:hAnsi="Times New Roman" w:cs="Times New Roman"/>
        </w:rPr>
        <w:fldChar w:fldCharType="separate"/>
      </w:r>
      <w:r w:rsidRPr="001B23CB">
        <w:rPr>
          <w:rFonts w:ascii="Times New Roman" w:hAnsi="Times New Roman" w:cs="Times New Roman"/>
        </w:rPr>
        <w:t xml:space="preserve">(Haston </w:t>
      </w:r>
      <w:r w:rsidRPr="001B23CB">
        <w:rPr>
          <w:rFonts w:ascii="Times New Roman" w:hAnsi="Times New Roman" w:cs="Times New Roman"/>
          <w:i/>
          <w:iCs/>
        </w:rPr>
        <w:t>et al.</w:t>
      </w:r>
      <w:r w:rsidRPr="001B23CB">
        <w:rPr>
          <w:rFonts w:ascii="Times New Roman" w:hAnsi="Times New Roman" w:cs="Times New Roman"/>
        </w:rPr>
        <w:t>, 2009)</w:t>
      </w:r>
      <w:r w:rsidRPr="001B23CB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and checked all family names against the APG III website (Stevens, 2001). During this search we found that </w:t>
      </w:r>
      <w:r w:rsidRPr="001B23CB">
        <w:rPr>
          <w:rFonts w:ascii="Times New Roman" w:hAnsi="Times New Roman" w:cs="Times New Roman"/>
        </w:rPr>
        <w:t>Aristolochiaceae and Lactoridaceae a</w:t>
      </w:r>
      <w:r>
        <w:rPr>
          <w:rFonts w:ascii="Times New Roman" w:hAnsi="Times New Roman" w:cs="Times New Roman"/>
        </w:rPr>
        <w:t xml:space="preserve">re considered one family by the APG III website and that </w:t>
      </w:r>
      <w:r w:rsidRPr="001B23CB">
        <w:rPr>
          <w:rFonts w:ascii="Times New Roman" w:hAnsi="Times New Roman" w:cs="Times New Roman"/>
        </w:rPr>
        <w:t>Buxaceae and Haptanthaceae</w:t>
      </w:r>
      <w:r>
        <w:rPr>
          <w:rFonts w:ascii="Times New Roman" w:hAnsi="Times New Roman" w:cs="Times New Roman"/>
        </w:rPr>
        <w:t xml:space="preserve"> are also considered synonyms</w:t>
      </w:r>
      <w:r w:rsidRPr="001B23CB">
        <w:rPr>
          <w:rFonts w:ascii="Times New Roman" w:hAnsi="Times New Roman" w:cs="Times New Roman"/>
        </w:rPr>
        <w:t xml:space="preserve"> (Stevens, 2001). </w:t>
      </w:r>
      <w:r>
        <w:rPr>
          <w:rFonts w:ascii="Times New Roman" w:hAnsi="Times New Roman" w:cs="Times New Roman"/>
        </w:rPr>
        <w:t xml:space="preserve">Here we considered </w:t>
      </w:r>
      <w:r w:rsidRPr="005C62F4">
        <w:rPr>
          <w:rFonts w:ascii="Times New Roman" w:hAnsi="Times New Roman" w:cs="Times New Roman"/>
        </w:rPr>
        <w:t xml:space="preserve">these families as </w:t>
      </w:r>
      <w:r w:rsidR="005C62F4">
        <w:rPr>
          <w:rFonts w:ascii="Times New Roman" w:hAnsi="Times New Roman" w:cs="Times New Roman"/>
        </w:rPr>
        <w:t xml:space="preserve">synonyms, </w:t>
      </w:r>
      <w:r w:rsidR="00BA73CF">
        <w:rPr>
          <w:rFonts w:ascii="Times New Roman" w:hAnsi="Times New Roman" w:cs="Times New Roman"/>
        </w:rPr>
        <w:t>reducing the number of a</w:t>
      </w:r>
      <w:r>
        <w:rPr>
          <w:rFonts w:ascii="Times New Roman" w:hAnsi="Times New Roman" w:cs="Times New Roman"/>
        </w:rPr>
        <w:t xml:space="preserve">ngiosperm families considered in this analysis from 413 to 411. </w:t>
      </w:r>
      <w:r w:rsidRPr="001B23CB">
        <w:rPr>
          <w:rFonts w:ascii="Times New Roman" w:hAnsi="Times New Roman" w:cs="Times New Roman"/>
        </w:rPr>
        <w:t>We also recognize</w:t>
      </w:r>
      <w:r>
        <w:rPr>
          <w:rFonts w:ascii="Times New Roman" w:hAnsi="Times New Roman" w:cs="Times New Roman"/>
        </w:rPr>
        <w:t>d</w:t>
      </w:r>
      <w:r w:rsidRPr="001B23CB">
        <w:rPr>
          <w:rFonts w:ascii="Times New Roman" w:hAnsi="Times New Roman" w:cs="Times New Roman"/>
        </w:rPr>
        <w:t xml:space="preserve"> Ripogonaceae </w:t>
      </w:r>
      <w:r w:rsidRPr="001B23CB">
        <w:rPr>
          <w:rFonts w:ascii="Times New Roman" w:hAnsi="Times New Roman" w:cs="Times New Roman"/>
        </w:rPr>
        <w:fldChar w:fldCharType="begin"/>
      </w:r>
      <w:r w:rsidRPr="001B23CB">
        <w:rPr>
          <w:rFonts w:ascii="Times New Roman" w:hAnsi="Times New Roman" w:cs="Times New Roman"/>
        </w:rPr>
        <w:instrText xml:space="preserve"> ADDIN PAPERS2_CITATIONS &lt;citation&gt;&lt;uuid&gt;7A262799-18BF-4CAC-AB71-2249CA141098&lt;/uuid&gt;&lt;priority&gt;13&lt;/priority&gt;&lt;publications&gt;&lt;publication&gt;&lt;volume&gt;161&lt;/volume&gt;&lt;publication_date&gt;99200900001200000000200000&lt;/publication_date&gt;&lt;number&gt;2&lt;/number&gt;&lt;startpage&gt;128&lt;/startpage&gt;&lt;title&gt;The Linear Angiosperm Phylogeny Group (LAPG) III: a linear sequence of the families in APG III&lt;/title&gt;&lt;uuid&gt;919C97DF-1A07-4267-8AC5-036D1C3C3D2B&lt;/uuid&gt;&lt;subtype&gt;400&lt;/subtype&gt;&lt;publisher&gt;Wiley Online Library&lt;/publisher&gt;&lt;type&gt;400&lt;/type&gt;&lt;endpage&gt;131&lt;/endpage&gt;&lt;url&gt;http://onlinelibrary.wiley.com/doi/10.1111/j.1095-8339.2009.01000.x/full&lt;/url&gt;&lt;bundle&gt;&lt;publication&gt;&lt;title&gt;Botanical Journal of the Linnean Society&lt;/title&gt;&lt;type&gt;-100&lt;/type&gt;&lt;subtype&gt;-100&lt;/subtype&gt;&lt;uuid&gt;2F88D08F-FD5C-47AE-9A0B-E49AB1D969C6&lt;/uuid&gt;&lt;/publication&gt;&lt;/bundle&gt;&lt;authors&gt;&lt;author&gt;&lt;firstName&gt;E&lt;/firstName&gt;&lt;lastName&gt;Haston&lt;/lastName&gt;&lt;/author&gt;&lt;author&gt;&lt;firstName&gt;J&lt;/firstName&gt;&lt;middleNames&gt;E&lt;/middleNames&gt;&lt;lastName&gt;Richardson&lt;/lastName&gt;&lt;/author&gt;&lt;author&gt;&lt;firstName&gt;P&lt;/firstName&gt;&lt;middleNames&gt;F&lt;/middleNames&gt;&lt;lastName&gt;Stevens&lt;/lastName&gt;&lt;/author&gt;&lt;author&gt;&lt;firstName&gt;M. W.&lt;/firstName&gt;&lt;lastName&gt;Chase&lt;/lastName&gt;&lt;/author&gt;&lt;author&gt;&lt;firstName&gt;D&lt;/firstName&gt;&lt;middleNames&gt;J&lt;/middleNames&gt;&lt;lastName&gt;Harris&lt;/lastName&gt;&lt;/author&gt;&lt;/authors&gt;&lt;/publication&gt;&lt;/publications&gt;&lt;cites&gt;&lt;/cites&gt;&lt;/citation&gt;</w:instrText>
      </w:r>
      <w:r w:rsidRPr="001B23CB">
        <w:rPr>
          <w:rFonts w:ascii="Times New Roman" w:hAnsi="Times New Roman" w:cs="Times New Roman"/>
        </w:rPr>
        <w:fldChar w:fldCharType="separate"/>
      </w:r>
      <w:r w:rsidRPr="001B23CB">
        <w:rPr>
          <w:rFonts w:ascii="Times New Roman" w:hAnsi="Times New Roman" w:cs="Times New Roman"/>
        </w:rPr>
        <w:t xml:space="preserve">(Haston </w:t>
      </w:r>
      <w:r w:rsidRPr="001B23CB">
        <w:rPr>
          <w:rFonts w:ascii="Times New Roman" w:hAnsi="Times New Roman" w:cs="Times New Roman"/>
          <w:i/>
          <w:iCs/>
        </w:rPr>
        <w:t>et al.</w:t>
      </w:r>
      <w:r w:rsidRPr="001B23CB">
        <w:rPr>
          <w:rFonts w:ascii="Times New Roman" w:hAnsi="Times New Roman" w:cs="Times New Roman"/>
        </w:rPr>
        <w:t>, 2009)</w:t>
      </w:r>
      <w:r w:rsidRPr="001B23CB">
        <w:rPr>
          <w:rFonts w:ascii="Times New Roman" w:hAnsi="Times New Roman" w:cs="Times New Roman"/>
        </w:rPr>
        <w:fldChar w:fldCharType="end"/>
      </w:r>
      <w:r w:rsidRPr="001B23CB">
        <w:rPr>
          <w:rFonts w:ascii="Times New Roman" w:hAnsi="Times New Roman" w:cs="Times New Roman"/>
        </w:rPr>
        <w:t xml:space="preserve"> as an alternative spelling of Rhipogonaceae (APG III, 2009).</w:t>
      </w:r>
    </w:p>
    <w:p w14:paraId="0C4D0D02" w14:textId="2A5C8E9A" w:rsidR="00A00D25" w:rsidRDefault="00A00D25" w:rsidP="00C22EBF">
      <w:pPr>
        <w:spacing w:line="480" w:lineRule="auto"/>
        <w:rPr>
          <w:rFonts w:ascii="Times New Roman" w:hAnsi="Times New Roman" w:cs="Times New Roman"/>
          <w:i/>
        </w:rPr>
      </w:pPr>
    </w:p>
    <w:p w14:paraId="616ECFEE" w14:textId="71416C2F" w:rsidR="00163BF1" w:rsidRPr="00C82EEA" w:rsidRDefault="00C82EEA" w:rsidP="00C22EBF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C82EEA">
        <w:rPr>
          <w:rFonts w:ascii="Times New Roman" w:hAnsi="Times New Roman" w:cs="Times New Roman"/>
          <w:b/>
        </w:rPr>
        <w:t xml:space="preserve">3. </w:t>
      </w:r>
      <w:r w:rsidR="00163BF1" w:rsidRPr="00C82EEA">
        <w:rPr>
          <w:rFonts w:ascii="Times New Roman" w:hAnsi="Times New Roman" w:cs="Times New Roman"/>
          <w:b/>
        </w:rPr>
        <w:t>Extraction of non-monophyletic family subtrees</w:t>
      </w:r>
    </w:p>
    <w:p w14:paraId="03C23EDC" w14:textId="4ABE4CD9" w:rsidR="00163BF1" w:rsidRPr="0071325A" w:rsidRDefault="00163BF1" w:rsidP="00C22EBF">
      <w:pPr>
        <w:spacing w:line="480" w:lineRule="auto"/>
        <w:rPr>
          <w:rFonts w:ascii="Times New Roman" w:hAnsi="Times New Roman" w:cs="Times New Roman"/>
        </w:rPr>
        <w:sectPr w:rsidR="00163BF1" w:rsidRPr="0071325A" w:rsidSect="00C22EBF">
          <w:footerReference w:type="even" r:id="rId7"/>
          <w:footerReference w:type="default" r:id="rId8"/>
          <w:pgSz w:w="11900" w:h="16840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</w:rPr>
        <w:t>Based on the selection criteria chosen for the phylogenetic analysis</w:t>
      </w:r>
      <w:r w:rsidR="0031748D">
        <w:rPr>
          <w:rFonts w:ascii="Times New Roman" w:hAnsi="Times New Roman" w:cs="Times New Roman"/>
        </w:rPr>
        <w:t xml:space="preserve"> (see Methods)</w:t>
      </w:r>
      <w:r>
        <w:rPr>
          <w:rFonts w:ascii="Times New Roman" w:hAnsi="Times New Roman" w:cs="Times New Roman"/>
        </w:rPr>
        <w:t xml:space="preserve">, we needed to extract </w:t>
      </w:r>
      <w:r w:rsidR="00182746">
        <w:rPr>
          <w:rFonts w:ascii="Times New Roman" w:hAnsi="Times New Roman" w:cs="Times New Roman"/>
        </w:rPr>
        <w:t xml:space="preserve">some </w:t>
      </w:r>
      <w:r>
        <w:rPr>
          <w:rFonts w:ascii="Times New Roman" w:hAnsi="Times New Roman" w:cs="Times New Roman"/>
        </w:rPr>
        <w:t xml:space="preserve">subtrees for families that were not monophyletic in the published angiosperm phylogeny </w:t>
      </w:r>
      <w:r w:rsidRPr="00163BF1">
        <w:rPr>
          <w:rFonts w:ascii="Times New Roman" w:hAnsi="Times New Roman" w:cs="Times New Roman"/>
        </w:rPr>
        <w:fldChar w:fldCharType="begin"/>
      </w:r>
      <w:r w:rsidRPr="00163BF1">
        <w:rPr>
          <w:rFonts w:ascii="Times New Roman" w:hAnsi="Times New Roman" w:cs="Times New Roman"/>
        </w:rPr>
        <w:instrText xml:space="preserve"> ADDIN PAPERS2_CITATIONS &lt;citation&gt;&lt;uuid&gt;76775857-1E9B-4B6F-8463-18B663ACBA43&lt;/uuid&gt;&lt;priority&gt;16&lt;/priority&gt;&lt;publications&gt;&lt;publication&gt;&lt;volume&gt;98&lt;/volume&gt;&lt;publication_date&gt;99201103141200000000222000&lt;/publication_date&gt;&lt;number&gt;3&lt;/number&gt;&lt;doi&gt;10.3732/ajb.1000481&lt;/doi&gt;&lt;startpage&gt;404&lt;/startpage&gt;&lt;title&gt;Understanding angiosperm diversification using small and large phylogenetic trees&lt;/title&gt;&lt;uuid&gt;9D5DE12C-C414-486F-ACAB-2CD47DFD350A&lt;/uuid&gt;&lt;subtype&gt;400&lt;/subtype&gt;&lt;endpage&gt;414&lt;/endpage&gt;&lt;type&gt;400&lt;/type&gt;&lt;url&gt;http://www.amjbot.org/cgi/doi/10.3732/ajb.1000481&lt;/url&gt;&lt;bundle&gt;&lt;publication&gt;&lt;title&gt;American Journal of Botany&lt;/title&gt;&lt;type&gt;-100&lt;/type&gt;&lt;subtype&gt;-100&lt;/subtype&gt;&lt;uuid&gt;46151BE1-D163-42F0-82FF-17EB36045C3D&lt;/uuid&gt;&lt;/publication&gt;&lt;/bundle&gt;&lt;authors&gt;&lt;author&gt;&lt;firstName&gt;S&lt;/firstName&gt;&lt;middleNames&gt;A&lt;/middleNames&gt;&lt;lastName&gt;Smith&lt;/lastName&gt;&lt;/author&gt;&lt;author&gt;&lt;firstName&gt;J&lt;/firstName&gt;&lt;middleNames&gt;M&lt;/middleNames&gt;&lt;lastName&gt;Beaulieu&lt;/lastName&gt;&lt;/author&gt;&lt;author&gt;&lt;firstName&gt;A&lt;/firstName&gt;&lt;lastName&gt;Stamatakis&lt;/lastName&gt;&lt;/author&gt;&lt;author&gt;&lt;firstName&gt;M&lt;/firstName&gt;&lt;middleNames&gt;J&lt;/middleNames&gt;&lt;lastName&gt;Donoghue&lt;/lastName&gt;&lt;/author&gt;&lt;/authors&gt;&lt;/publication&gt;&lt;/publications&gt;&lt;cites&gt;&lt;/cites&gt;&lt;/citation&gt;</w:instrText>
      </w:r>
      <w:r w:rsidRPr="00163BF1">
        <w:rPr>
          <w:rFonts w:ascii="Times New Roman" w:hAnsi="Times New Roman" w:cs="Times New Roman"/>
        </w:rPr>
        <w:fldChar w:fldCharType="separate"/>
      </w:r>
      <w:r w:rsidRPr="00163BF1">
        <w:rPr>
          <w:rFonts w:ascii="Times New Roman" w:hAnsi="Times New Roman" w:cs="Times New Roman"/>
        </w:rPr>
        <w:t xml:space="preserve">(Smith </w:t>
      </w:r>
      <w:r w:rsidRPr="00163BF1">
        <w:rPr>
          <w:rFonts w:ascii="Times New Roman" w:hAnsi="Times New Roman" w:cs="Times New Roman"/>
          <w:i/>
          <w:iCs/>
        </w:rPr>
        <w:t>et al.</w:t>
      </w:r>
      <w:r w:rsidRPr="00163BF1">
        <w:rPr>
          <w:rFonts w:ascii="Times New Roman" w:hAnsi="Times New Roman" w:cs="Times New Roman"/>
        </w:rPr>
        <w:t>, 2011)</w:t>
      </w:r>
      <w:r w:rsidRPr="00163BF1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 w:rsidR="00D070E7">
        <w:rPr>
          <w:rFonts w:ascii="Times New Roman" w:hAnsi="Times New Roman" w:cs="Times New Roman"/>
        </w:rPr>
        <w:t xml:space="preserve">In general we extracted all tips associated with each target family, </w:t>
      </w:r>
      <w:r w:rsidR="007804CB">
        <w:rPr>
          <w:rFonts w:ascii="Times New Roman" w:hAnsi="Times New Roman" w:cs="Times New Roman"/>
        </w:rPr>
        <w:t xml:space="preserve">excluding a small number of tips </w:t>
      </w:r>
      <w:r w:rsidR="00D070E7">
        <w:rPr>
          <w:rFonts w:ascii="Times New Roman" w:hAnsi="Times New Roman" w:cs="Times New Roman"/>
        </w:rPr>
        <w:t xml:space="preserve">that were </w:t>
      </w:r>
      <w:r w:rsidR="00BA73CF">
        <w:rPr>
          <w:rFonts w:ascii="Times New Roman" w:hAnsi="Times New Roman" w:cs="Times New Roman"/>
        </w:rPr>
        <w:t xml:space="preserve">either </w:t>
      </w:r>
      <w:r w:rsidR="00D070E7">
        <w:rPr>
          <w:rFonts w:ascii="Times New Roman" w:hAnsi="Times New Roman" w:cs="Times New Roman"/>
        </w:rPr>
        <w:t>nested within clades of other families or tips from other families that were nested within the clade</w:t>
      </w:r>
      <w:r w:rsidR="00914BB0">
        <w:rPr>
          <w:rFonts w:ascii="Times New Roman" w:hAnsi="Times New Roman" w:cs="Times New Roman"/>
        </w:rPr>
        <w:t xml:space="preserve"> of the target family</w:t>
      </w:r>
      <w:r w:rsidR="00D070E7">
        <w:rPr>
          <w:rFonts w:ascii="Times New Roman" w:hAnsi="Times New Roman" w:cs="Times New Roman"/>
        </w:rPr>
        <w:t xml:space="preserve">. </w:t>
      </w:r>
      <w:r w:rsidR="00A51F25">
        <w:rPr>
          <w:rFonts w:ascii="Times New Roman" w:hAnsi="Times New Roman" w:cs="Times New Roman"/>
        </w:rPr>
        <w:t xml:space="preserve">Here we list details on each non-monophyletic family subtree, referring to specific tip numbers associated with the original published phylogeny. For the Asteraceae </w:t>
      </w:r>
      <w:r w:rsidR="00D070E7">
        <w:rPr>
          <w:rFonts w:ascii="Times New Roman" w:hAnsi="Times New Roman" w:cs="Times New Roman"/>
        </w:rPr>
        <w:t>sub</w:t>
      </w:r>
      <w:r w:rsidR="00A51F25">
        <w:rPr>
          <w:rFonts w:ascii="Times New Roman" w:hAnsi="Times New Roman" w:cs="Times New Roman"/>
        </w:rPr>
        <w:t xml:space="preserve">tree, we </w:t>
      </w:r>
      <w:r w:rsidR="00B27925">
        <w:rPr>
          <w:rFonts w:ascii="Times New Roman" w:hAnsi="Times New Roman" w:cs="Times New Roman"/>
        </w:rPr>
        <w:t xml:space="preserve">excluded </w:t>
      </w:r>
      <w:r w:rsidR="00A51F25">
        <w:rPr>
          <w:rFonts w:ascii="Times New Roman" w:hAnsi="Times New Roman" w:cs="Times New Roman"/>
        </w:rPr>
        <w:t xml:space="preserve">one Asteraceae tip that was nested within the Campanulaceae clade (tip number </w:t>
      </w:r>
      <w:bookmarkStart w:id="1" w:name="OLE_LINK28"/>
      <w:bookmarkStart w:id="2" w:name="OLE_LINK29"/>
      <w:r w:rsidR="00A51F25">
        <w:rPr>
          <w:rFonts w:ascii="Times New Roman" w:hAnsi="Times New Roman" w:cs="Times New Roman"/>
        </w:rPr>
        <w:t>10079</w:t>
      </w:r>
      <w:bookmarkEnd w:id="1"/>
      <w:bookmarkEnd w:id="2"/>
      <w:r w:rsidR="00A51F25">
        <w:rPr>
          <w:rFonts w:ascii="Times New Roman" w:hAnsi="Times New Roman" w:cs="Times New Roman"/>
        </w:rPr>
        <w:t xml:space="preserve">). </w:t>
      </w:r>
      <w:r w:rsidR="002F3117">
        <w:rPr>
          <w:rFonts w:ascii="Times New Roman" w:hAnsi="Times New Roman" w:cs="Times New Roman"/>
        </w:rPr>
        <w:t xml:space="preserve">For Brassicaceae we </w:t>
      </w:r>
      <w:r w:rsidR="00B27925">
        <w:rPr>
          <w:rFonts w:ascii="Times New Roman" w:hAnsi="Times New Roman" w:cs="Times New Roman"/>
        </w:rPr>
        <w:t xml:space="preserve">excluded </w:t>
      </w:r>
      <w:r w:rsidR="00FF34E3">
        <w:rPr>
          <w:rFonts w:ascii="Times New Roman" w:hAnsi="Times New Roman" w:cs="Times New Roman"/>
        </w:rPr>
        <w:t>five tips that were in the Capparaceae clade (</w:t>
      </w:r>
      <w:r w:rsidR="00FF34E3" w:rsidRPr="00FF34E3">
        <w:rPr>
          <w:rFonts w:ascii="Times New Roman" w:hAnsi="Times New Roman" w:cs="Times New Roman"/>
        </w:rPr>
        <w:t>42135</w:t>
      </w:r>
      <w:r w:rsidR="00FF34E3">
        <w:rPr>
          <w:rFonts w:ascii="Times New Roman" w:hAnsi="Times New Roman" w:cs="Times New Roman"/>
        </w:rPr>
        <w:t>,</w:t>
      </w:r>
      <w:r w:rsidR="00FF34E3" w:rsidRPr="00FF34E3">
        <w:rPr>
          <w:rFonts w:ascii="Times New Roman" w:hAnsi="Times New Roman" w:cs="Times New Roman"/>
        </w:rPr>
        <w:t xml:space="preserve"> 42136</w:t>
      </w:r>
      <w:r w:rsidR="00FF34E3">
        <w:rPr>
          <w:rFonts w:ascii="Times New Roman" w:hAnsi="Times New Roman" w:cs="Times New Roman"/>
        </w:rPr>
        <w:t>,</w:t>
      </w:r>
      <w:r w:rsidR="00FF34E3" w:rsidRPr="00FF34E3">
        <w:rPr>
          <w:rFonts w:ascii="Times New Roman" w:hAnsi="Times New Roman" w:cs="Times New Roman"/>
        </w:rPr>
        <w:t xml:space="preserve"> 42145</w:t>
      </w:r>
      <w:r w:rsidR="00FF34E3">
        <w:rPr>
          <w:rFonts w:ascii="Times New Roman" w:hAnsi="Times New Roman" w:cs="Times New Roman"/>
        </w:rPr>
        <w:t>,</w:t>
      </w:r>
      <w:r w:rsidR="00FF34E3" w:rsidRPr="00FF34E3">
        <w:rPr>
          <w:rFonts w:ascii="Times New Roman" w:hAnsi="Times New Roman" w:cs="Times New Roman"/>
        </w:rPr>
        <w:t xml:space="preserve"> 42168</w:t>
      </w:r>
      <w:r w:rsidR="00FF34E3">
        <w:rPr>
          <w:rFonts w:ascii="Times New Roman" w:hAnsi="Times New Roman" w:cs="Times New Roman"/>
        </w:rPr>
        <w:t>,</w:t>
      </w:r>
      <w:r w:rsidR="00FF34E3" w:rsidRPr="00FF34E3">
        <w:rPr>
          <w:rFonts w:ascii="Times New Roman" w:hAnsi="Times New Roman" w:cs="Times New Roman"/>
        </w:rPr>
        <w:t xml:space="preserve"> 42171</w:t>
      </w:r>
      <w:r w:rsidR="00FF34E3">
        <w:rPr>
          <w:rFonts w:ascii="Times New Roman" w:hAnsi="Times New Roman" w:cs="Times New Roman"/>
        </w:rPr>
        <w:t xml:space="preserve">). For Euphorbiaceae we </w:t>
      </w:r>
      <w:r w:rsidR="00B27925">
        <w:rPr>
          <w:rFonts w:ascii="Times New Roman" w:hAnsi="Times New Roman" w:cs="Times New Roman"/>
        </w:rPr>
        <w:t xml:space="preserve">excluded </w:t>
      </w:r>
      <w:r w:rsidR="00FF34E3">
        <w:rPr>
          <w:rFonts w:ascii="Times New Roman" w:hAnsi="Times New Roman" w:cs="Times New Roman"/>
        </w:rPr>
        <w:t>four Peraceae tips that were nested in the Euphorbiaceae clade (</w:t>
      </w:r>
      <w:r w:rsidR="0067226F">
        <w:rPr>
          <w:rFonts w:ascii="Times New Roman" w:hAnsi="Times New Roman" w:cs="Times New Roman"/>
        </w:rPr>
        <w:t>36371:36374</w:t>
      </w:r>
      <w:r w:rsidR="00FF34E3">
        <w:rPr>
          <w:rFonts w:ascii="Times New Roman" w:hAnsi="Times New Roman" w:cs="Times New Roman"/>
        </w:rPr>
        <w:t xml:space="preserve">). </w:t>
      </w:r>
      <w:r w:rsidR="00A51F25" w:rsidRPr="00A51F25">
        <w:rPr>
          <w:rFonts w:ascii="Times New Roman" w:hAnsi="Times New Roman" w:cs="Times New Roman"/>
        </w:rPr>
        <w:t xml:space="preserve">For Lamiaceae we </w:t>
      </w:r>
      <w:r w:rsidR="00B27925">
        <w:rPr>
          <w:rFonts w:ascii="Times New Roman" w:hAnsi="Times New Roman" w:cs="Times New Roman"/>
        </w:rPr>
        <w:t xml:space="preserve">excluded </w:t>
      </w:r>
      <w:r w:rsidR="00A51F25" w:rsidRPr="00A51F25">
        <w:rPr>
          <w:rFonts w:ascii="Times New Roman" w:hAnsi="Times New Roman" w:cs="Times New Roman"/>
        </w:rPr>
        <w:t>one tip that was in the Verbanaceae clade (</w:t>
      </w:r>
      <w:bookmarkStart w:id="3" w:name="OLE_LINK30"/>
      <w:bookmarkStart w:id="4" w:name="OLE_LINK31"/>
      <w:r w:rsidR="00A51F25" w:rsidRPr="00A51F25">
        <w:rPr>
          <w:rFonts w:ascii="Times New Roman" w:hAnsi="Times New Roman" w:cs="Times New Roman"/>
        </w:rPr>
        <w:t>21536</w:t>
      </w:r>
      <w:bookmarkEnd w:id="3"/>
      <w:bookmarkEnd w:id="4"/>
      <w:r w:rsidR="00A51F25" w:rsidRPr="00A51F25">
        <w:rPr>
          <w:rFonts w:ascii="Times New Roman" w:hAnsi="Times New Roman" w:cs="Times New Roman"/>
        </w:rPr>
        <w:t xml:space="preserve">), and </w:t>
      </w:r>
      <w:r w:rsidR="00A51F25" w:rsidRPr="00C406BF">
        <w:rPr>
          <w:rFonts w:ascii="Times New Roman" w:hAnsi="Times New Roman" w:cs="Times New Roman"/>
        </w:rPr>
        <w:t>one Orobanchaceae (24129)</w:t>
      </w:r>
      <w:r w:rsidR="00182746" w:rsidRPr="00C406BF">
        <w:rPr>
          <w:rFonts w:ascii="Times New Roman" w:hAnsi="Times New Roman" w:cs="Times New Roman"/>
        </w:rPr>
        <w:t xml:space="preserve"> </w:t>
      </w:r>
      <w:r w:rsidR="00931365" w:rsidRPr="00C406BF">
        <w:rPr>
          <w:rFonts w:ascii="Times New Roman" w:hAnsi="Times New Roman" w:cs="Times New Roman"/>
        </w:rPr>
        <w:t>that was in the Lamiaceae clade</w:t>
      </w:r>
      <w:r w:rsidR="00A51F25" w:rsidRPr="00C406BF">
        <w:rPr>
          <w:rFonts w:ascii="Times New Roman" w:hAnsi="Times New Roman" w:cs="Times New Roman"/>
        </w:rPr>
        <w:t>.</w:t>
      </w:r>
      <w:r w:rsidR="00A51F25" w:rsidRPr="00A51F25">
        <w:rPr>
          <w:rFonts w:ascii="Times New Roman" w:hAnsi="Times New Roman" w:cs="Times New Roman"/>
        </w:rPr>
        <w:t xml:space="preserve"> </w:t>
      </w:r>
      <w:r w:rsidR="002F3117">
        <w:rPr>
          <w:rFonts w:ascii="Times New Roman" w:hAnsi="Times New Roman" w:cs="Times New Roman"/>
        </w:rPr>
        <w:t xml:space="preserve">For Rosaceae we </w:t>
      </w:r>
      <w:r w:rsidR="00B27925">
        <w:rPr>
          <w:rFonts w:ascii="Times New Roman" w:hAnsi="Times New Roman" w:cs="Times New Roman"/>
        </w:rPr>
        <w:t xml:space="preserve">excluded </w:t>
      </w:r>
      <w:r w:rsidR="002F3117">
        <w:rPr>
          <w:rFonts w:ascii="Times New Roman" w:hAnsi="Times New Roman" w:cs="Times New Roman"/>
        </w:rPr>
        <w:t>one tip that was in Ranunculaceae (</w:t>
      </w:r>
      <w:r w:rsidR="002F3117" w:rsidRPr="002F3117">
        <w:rPr>
          <w:rFonts w:ascii="Times New Roman" w:hAnsi="Times New Roman" w:cs="Times New Roman"/>
        </w:rPr>
        <w:t>27875</w:t>
      </w:r>
      <w:r w:rsidR="00FF34E3">
        <w:rPr>
          <w:rFonts w:ascii="Times New Roman" w:hAnsi="Times New Roman" w:cs="Times New Roman"/>
        </w:rPr>
        <w:t>)</w:t>
      </w:r>
      <w:r w:rsidR="002F3117">
        <w:rPr>
          <w:rFonts w:ascii="Times New Roman" w:hAnsi="Times New Roman" w:cs="Times New Roman"/>
        </w:rPr>
        <w:t xml:space="preserve">. </w:t>
      </w:r>
      <w:r w:rsidR="00A51F25" w:rsidRPr="00A51F25">
        <w:rPr>
          <w:rFonts w:ascii="Times New Roman" w:hAnsi="Times New Roman" w:cs="Times New Roman"/>
        </w:rPr>
        <w:t xml:space="preserve">For Rubiaceae we </w:t>
      </w:r>
      <w:r w:rsidR="00B27925">
        <w:rPr>
          <w:rFonts w:ascii="Times New Roman" w:hAnsi="Times New Roman" w:cs="Times New Roman"/>
        </w:rPr>
        <w:t xml:space="preserve">excluded </w:t>
      </w:r>
      <w:r w:rsidR="00A51F25" w:rsidRPr="00A51F25">
        <w:rPr>
          <w:rFonts w:ascii="Times New Roman" w:hAnsi="Times New Roman" w:cs="Times New Roman"/>
        </w:rPr>
        <w:t>one tip that was in the Clusiaceae clade (35882).</w:t>
      </w:r>
    </w:p>
    <w:p w14:paraId="377379F5" w14:textId="4F67BAAA" w:rsidR="00AB6997" w:rsidRPr="00012B6A" w:rsidRDefault="00B771D7" w:rsidP="00C22EBF">
      <w:pPr>
        <w:pStyle w:val="Caption"/>
        <w:keepNext/>
        <w:spacing w:line="480" w:lineRule="auto"/>
        <w:rPr>
          <w:rFonts w:ascii="Times New Roman" w:hAnsi="Times New Roman" w:cs="Times New Roman"/>
        </w:rPr>
      </w:pPr>
      <w:r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S1:  </w:t>
      </w:r>
      <w:bookmarkStart w:id="5" w:name="OLE_LINK1"/>
      <w:bookmarkStart w:id="6" w:name="OLE_LINK2"/>
      <w:r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>Results of taxonomic analysis</w:t>
      </w:r>
      <w:r w:rsidR="00750AFF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182746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identifying families with more or </w:t>
      </w:r>
      <w:r w:rsidR="00E9639E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>fewer</w:t>
      </w:r>
      <w:r w:rsidR="00182746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halophytes than expected </w:t>
      </w:r>
      <w:r w:rsidR="00750AFF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for the </w:t>
      </w:r>
      <w:r w:rsidR="00F85775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146 </w:t>
      </w:r>
      <w:r w:rsidR="00750AFF"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>families with one or more halophytes</w:t>
      </w:r>
      <w:bookmarkEnd w:id="5"/>
      <w:bookmarkEnd w:id="6"/>
      <w:r w:rsidRPr="00F85775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Family and order names come from the APG </w:t>
      </w:r>
      <w:r w:rsidR="00871F2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III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>website (Stevens, 2001). Genera and species represent the mean number of estimated genera and species in each family according to the APG III website (Stevens, 2001). Observed number</w:t>
      </w:r>
      <w:r w:rsidR="00672CCA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and percentage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of halophytes </w:t>
      </w:r>
      <w:r w:rsidR="009E650E">
        <w:rPr>
          <w:rFonts w:ascii="Times New Roman" w:hAnsi="Times New Roman" w:cs="Times New Roman"/>
          <w:b w:val="0"/>
          <w:color w:val="auto"/>
          <w:sz w:val="24"/>
          <w:szCs w:val="24"/>
        </w:rPr>
        <w:t>are</w:t>
      </w:r>
      <w:r w:rsidR="009E650E"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based </w:t>
      </w:r>
      <w:r w:rsidRPr="009E650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on the family </w:t>
      </w:r>
      <w:r w:rsidR="009E650E" w:rsidRPr="009E650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affiliation of </w:t>
      </w:r>
      <w:r w:rsidRPr="009E650E">
        <w:rPr>
          <w:rFonts w:ascii="Times New Roman" w:hAnsi="Times New Roman" w:cs="Times New Roman"/>
          <w:b w:val="0"/>
          <w:color w:val="auto"/>
          <w:sz w:val="24"/>
          <w:szCs w:val="24"/>
        </w:rPr>
        <w:t>each accepted species in the halophyte list according to The Plant List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ADDIN PAPERS2_CITATIONS &lt;citation&gt;&lt;uuid&gt;C7AC10EB-2060-4954-BFDC-63F3FA2C4FE3&lt;/uuid&gt;&lt;priority&gt;14&lt;/priority&gt;&lt;publications&gt;&lt;publication&gt;&lt;type&gt;-300&lt;/type&gt;&lt;title&gt;The Plant List&lt;/title&gt;&lt;subtitle&gt;Version 1. Published on the Internet; http://www.theplantlist.org/&lt;/subtitle&gt;&lt;subtype&gt;-300&lt;/subtype&gt;&lt;uuid&gt;1507C961-38AC-4F12-8AC9-FFED81A7C557&lt;/uuid&gt;&lt;/publication&gt;&lt;/publications&gt;&lt;cites&gt;&lt;/cites&gt;&lt;/citation&gt;</w:instrTex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>(</w:t>
      </w:r>
      <w:r w:rsidRPr="004A21FF">
        <w:rPr>
          <w:rFonts w:ascii="Times New Roman" w:hAnsi="Times New Roman" w:cs="Times New Roman"/>
          <w:b w:val="0"/>
          <w:iCs/>
          <w:color w:val="auto"/>
          <w:sz w:val="24"/>
          <w:szCs w:val="24"/>
        </w:rPr>
        <w:t>The Plant List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>, 2010)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="00074234">
        <w:rPr>
          <w:rFonts w:ascii="Times New Roman" w:hAnsi="Times New Roman" w:cs="Times New Roman"/>
          <w:b w:val="0"/>
          <w:color w:val="auto"/>
          <w:sz w:val="24"/>
          <w:szCs w:val="24"/>
        </w:rPr>
        <w:t>For Zosteraceae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there </w:t>
      </w:r>
      <w:r w:rsidR="00074234">
        <w:rPr>
          <w:rFonts w:ascii="Times New Roman" w:hAnsi="Times New Roman" w:cs="Times New Roman"/>
          <w:b w:val="0"/>
          <w:color w:val="auto"/>
          <w:sz w:val="24"/>
          <w:szCs w:val="24"/>
        </w:rPr>
        <w:t>were</w:t>
      </w:r>
      <w:r w:rsidR="00074234"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>more observed halophytes</w:t>
      </w:r>
      <w:r w:rsidR="0007423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(17)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than estimated species in the family </w:t>
      </w:r>
      <w:r w:rsidR="0007423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(14)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since the mean species estimates come from the APG </w:t>
      </w:r>
      <w:r w:rsidR="00672CCA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III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website and the accepted species names in the halophyte list were confirmed with The Plant List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ADDIN PAPERS2_CITATIONS &lt;citation&gt;&lt;uuid&gt;C440BDAD-9162-4C16-BC0E-F138DD77AB3F&lt;/uuid&gt;&lt;priority&gt;15&lt;/priority&gt;&lt;publications&gt;&lt;publication&gt;&lt;type&gt;-300&lt;/type&gt;&lt;title&gt;The Plant List&lt;/title&gt;&lt;subtitle&gt;Version 1. Published on the Internet; http://www.theplantlist.org/&lt;/subtitle&gt;&lt;subtype&gt;-300&lt;/subtype&gt;&lt;uuid&gt;1507C961-38AC-4F12-8AC9-FFED81A7C557&lt;/uuid&gt;&lt;/publication&gt;&lt;/publications&gt;&lt;cites&gt;&lt;/cites&gt;&lt;/citation&gt;</w:instrTex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>(2010)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="00074234">
        <w:rPr>
          <w:rFonts w:ascii="Times New Roman" w:hAnsi="Times New Roman" w:cs="Times New Roman"/>
          <w:b w:val="0"/>
          <w:color w:val="auto"/>
          <w:sz w:val="24"/>
          <w:szCs w:val="24"/>
        </w:rPr>
        <w:t>For the analysis we considered Zosteraceae to have 100% halophytes, since the test is not valid</w:t>
      </w:r>
      <w:r w:rsidR="00F60B5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when there are more halophytes than total species. </w:t>
      </w:r>
      <w:r w:rsidR="008835E5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P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-values represent whether </w:t>
      </w:r>
      <w:r w:rsidR="00860F0B">
        <w:rPr>
          <w:rFonts w:ascii="Times New Roman" w:hAnsi="Times New Roman" w:cs="Times New Roman"/>
          <w:b w:val="0"/>
          <w:color w:val="auto"/>
          <w:sz w:val="24"/>
          <w:szCs w:val="24"/>
        </w:rPr>
        <w:t>each family has more or fewer</w:t>
      </w:r>
      <w:r w:rsidR="00860F0B"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halophytes </w:t>
      </w:r>
      <w:r w:rsidR="00860F0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than expected under a binomial distribution </w:t>
      </w:r>
      <w:r w:rsidRPr="004A21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(see Methods). </w:t>
      </w:r>
    </w:p>
    <w:tbl>
      <w:tblPr>
        <w:tblStyle w:val="TableGrid"/>
        <w:tblW w:w="8662" w:type="dxa"/>
        <w:tblInd w:w="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1559"/>
        <w:gridCol w:w="850"/>
        <w:gridCol w:w="1134"/>
        <w:gridCol w:w="993"/>
        <w:gridCol w:w="850"/>
        <w:gridCol w:w="851"/>
        <w:gridCol w:w="850"/>
      </w:tblGrid>
      <w:tr w:rsidR="00974B5D" w:rsidRPr="00487212" w14:paraId="3F12CA42" w14:textId="77777777" w:rsidTr="00487212">
        <w:trPr>
          <w:trHeight w:hRule="exact" w:val="397"/>
          <w:tblHeader/>
        </w:trPr>
        <w:tc>
          <w:tcPr>
            <w:tcW w:w="1575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868EE63" w14:textId="41A4855D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Order name </w:t>
            </w:r>
          </w:p>
          <w:p w14:paraId="27A6E5AB" w14:textId="0C8E060A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(APG III)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863E5B0" w14:textId="77777777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Family name</w:t>
            </w:r>
          </w:p>
          <w:p w14:paraId="48C59DFF" w14:textId="19BCA45C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(APG III)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E33D6F0" w14:textId="77777777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Species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5C98F53" w14:textId="3A516818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Observed # halophytes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08C50B4" w14:textId="5A6FEC01" w:rsidR="00974B5D" w:rsidRPr="00487212" w:rsidRDefault="00974B5D" w:rsidP="00C22EBF">
            <w:pPr>
              <w:ind w:right="-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Observed % halophytes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458B202" w14:textId="77777777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</w:t>
            </w: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-value</w:t>
            </w:r>
          </w:p>
          <w:p w14:paraId="0ED0BF8D" w14:textId="09B1E074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fewer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14:paraId="4E936B4F" w14:textId="77777777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</w:t>
            </w: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-value</w:t>
            </w:r>
          </w:p>
          <w:p w14:paraId="7769BF7B" w14:textId="22D703F3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more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9514D63" w14:textId="277966CE" w:rsidR="00974B5D" w:rsidRPr="00487212" w:rsidRDefault="00974B5D" w:rsidP="00C22EB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7212">
              <w:rPr>
                <w:rFonts w:ascii="Times New Roman" w:hAnsi="Times New Roman" w:cs="Times New Roman"/>
                <w:b/>
                <w:sz w:val="16"/>
                <w:szCs w:val="16"/>
              </w:rPr>
              <w:t>Pattern</w:t>
            </w:r>
          </w:p>
        </w:tc>
      </w:tr>
      <w:tr w:rsidR="00487212" w:rsidRPr="00487212" w14:paraId="061DCCE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64F1B5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Alismatales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33D8424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Alismataceae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0A7372B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0A039C1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4786C84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8BE746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D83A19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DDB6E29" w14:textId="381646E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62F627F5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966C5" w14:textId="1EC2294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872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Aponogetonaceae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3376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12FE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68CD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55C9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DA97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B95FF" w14:textId="49AB078D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5F550C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7D76B" w14:textId="652340E7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FEF8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5B93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FF17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E29D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7A98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019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89191" w14:textId="052E670D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473C5A5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99C3E" w14:textId="37CE2A5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BD3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Butomaceae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28C8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686B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BBDD3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1AD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A7F7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7C77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4F10719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31006" w14:textId="1415D30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AB4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Cymodoceaceae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BC2A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7824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9E65B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177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06A0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0510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4C32119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3CDEF" w14:textId="58E07F6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016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Hydrocharitaceae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2799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F04F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F89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D854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EA31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3D9A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C73C96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D9CEF5" w14:textId="7F1D2F2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565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Juncaginaceae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6605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ABC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7AA5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FDF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8599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0D0B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2E3328A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36FB5" w14:textId="131419E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138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Posidoniaceae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6581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D661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3032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BCFE3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107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C87D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02CAF1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C6743" w14:textId="20602349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25D3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Potamogetonaceae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BDF1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0C74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A213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867A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D98D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D066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BFD393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469677" w14:textId="7AEE3088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7569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Ruppiaceae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155A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F414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9272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0BB0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43885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D2E73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5D48E663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8E611" w14:textId="1ACA6C1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F1A6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Zosteraceae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3CCF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BBFE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DF16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22F1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5742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6AEB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1ED950F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B4A6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1C3C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0A73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D02A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CFBD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75D1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A6B2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EB66D" w14:textId="414D7AD3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315E2EB5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3AD49" w14:textId="52D9E1D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B7AA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Araliaceae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3DF85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C217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D2E4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5DF7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9D6F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9285D" w14:textId="47BE4C1F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5D6EBA0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2B51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Arecales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902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Arecaceae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FD53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4485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93BB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538E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479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0CC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96E9F7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2748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Asparagales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D59C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Amaryllidaceae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9EF2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A8661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044C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CA09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A00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13FEF" w14:textId="546DB8E2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1A2F3D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9A5A6" w14:textId="0EC1837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84BB5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Asparagaceae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3602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D964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C271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5A29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C061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3D019" w14:textId="105A93D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165D53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292F9" w14:textId="533828B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D1B0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Iridaceae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364D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1537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BEC9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17B4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36C2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9A6EE" w14:textId="1218CB9C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3FA5BA7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1C09A" w14:textId="444350A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6A61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Orchidaceae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DC27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A962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FACE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956C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4402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EFDA7" w14:textId="4A4B4CAD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0150A8F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E8BE4" w14:textId="4063872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999E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Xanthorrhoeaceae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2C26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806A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47DA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5B31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3FBA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B0DE3" w14:textId="58CAB7E5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65B087D3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FBE9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Asterales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E6D2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F855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C4EE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CA38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A4C2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96E4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7A2E3" w14:textId="7DE65B7F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1359BA4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78DAF" w14:textId="13DB72F6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E3445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Calyceraceae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0DE2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7220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273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64F2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7F1A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E3CA8" w14:textId="0951006A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5D7A77C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CB119" w14:textId="7ECBB03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314D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Goodeniaceae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2CF8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01E9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2A2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7EED9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C934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B5FE4" w14:textId="03899DEE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FB49DC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218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Brassicales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7A0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E0EF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0841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7BA3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FF71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649A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362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C08B8C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4CE94" w14:textId="72DDBBB7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5D8F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Brassicaceae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11D0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E2555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13B0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36E5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DBD6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6F2AD" w14:textId="517C6882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33C25B4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593A4" w14:textId="5EF1525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DE36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Capparaceae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9C4C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DEDF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EEC0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0C31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95CA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4C3A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50B875E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45E1A" w14:textId="12C69C4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AE4D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Cleomaceae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9B3F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9FCD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5DCC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4D21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C442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F3B7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83CC28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10C6B" w14:textId="41808EE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640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Resedaceae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FDAF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F41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B899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B3D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F6B8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C6B4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2428990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FD4B7" w14:textId="7DA78D7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04D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Salvadoraceae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F2F84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BFCE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147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9A06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B6F2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4F07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F52593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499E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Caryophyllales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1501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Aizoaceae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B6BE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6A6E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DB1A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617D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C317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3B20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ED3315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476C1" w14:textId="43EA0B7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CAEB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Amaranthaceae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886B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3FBB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FC2C9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67A0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C4906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5615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946C81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903C3" w14:textId="7DB3862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2474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Anacampserotaceae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536C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41F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49BF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C0106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1DF6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4AE7D" w14:textId="2CC23425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3322C74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76D5A" w14:textId="16B47FC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B02B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Basellaceae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40B6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6885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88F1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5AB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612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7271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62A35B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33A7E" w14:textId="110309F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7D5D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Cactaceae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4037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6661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85DF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9E1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B5B2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41D71" w14:textId="65F3E5C6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357429E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B9A20" w14:textId="1AD9E3C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4A60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Caryophyllaceae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128E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A72F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95A2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45DA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91D6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963BC" w14:textId="31573F04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1E68A14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87C3A" w14:textId="3963E2E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299D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Didiereaceae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4554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8308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0B6E0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A11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6F8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D1AC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BE38B3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0E77B" w14:textId="540D2E1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D31B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Frankeniaceae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970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C01B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A68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218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8CA4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5ECA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E7BF65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1B08D" w14:textId="48C46153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EE1B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Gisekiaceae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546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4381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9299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C7DA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CA78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32980" w14:textId="7B19528B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DB1130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5E4C3" w14:textId="32C03C08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5C4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Halophytaceae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52E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0DBC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0C8FB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2A70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E13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0A82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4F46CF3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4D3DA" w14:textId="0B168DC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0553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Lophiocarpaceae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31FE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B24C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DB9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42FF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0A55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3E4A0" w14:textId="15809363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8C5BF6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8BCB5" w14:textId="6B41B5B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C676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Molluginaceae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70F9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CF5E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2A30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4B34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EC16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E43A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2C45603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C7736" w14:textId="639FA879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60D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Nyctaginaceae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5AC1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8595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7E8D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C188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5FBA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37B1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B9D84F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A0A47" w14:textId="00EE79C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94B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Plumbaginaceae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8505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E994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CC29A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740E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228E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7DBF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8DFD36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2DE75" w14:textId="069A722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D098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Polygonaceae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03E7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7B03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0289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0FC7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17CF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45B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180D750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DA089" w14:textId="08950A6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46F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Portulacaceae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CCF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F252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0E1F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9C5A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07A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28AA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884BC9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FFB11" w14:textId="0A139AB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F8D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Sarcobataceae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F595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2502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A4FF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BC35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1314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B45E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EF56EA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34C8F" w14:textId="5CE2F666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CFF2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Simmondsiaceae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4BED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A82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FD8B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95E0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967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9FFC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014E81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2A07B" w14:textId="660D85F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3882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Stegnospermataceae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BAB7D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BF9D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B95A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9E40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D42F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E216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0FBFB9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90C62" w14:textId="28FEEAF6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CC46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Talinaceae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74AC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BB5D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AD56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9153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018E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73C2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C50B87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F8BA6" w14:textId="44774441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D373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Tamaricaceae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B557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AFA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931C0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A7F9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43CB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928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4F5F0C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0961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Celastrales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B2F1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Celastraceae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BA3A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162D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A3FB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AB58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3E84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27742" w14:textId="42F59DB3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4C5E47A3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3A96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Ceratophyllales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7F3A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Ceratophyllaceae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BD9F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683D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CD38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AD4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8CEE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74B3D" w14:textId="00A2FE3B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F45892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F284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Commelinales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A2E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Commelinaceae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0E96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6921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F8AB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19932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0197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E98B8" w14:textId="07FFD8EE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295639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CAEB6" w14:textId="59B4BA5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73F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Pontederiaceae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8309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D6A2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E04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9D4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FC9F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48EC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011791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AA43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Cornales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9F42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Loasaceae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905F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5ACB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0C5B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E15B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4AAB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6B52E" w14:textId="7D31DE7A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1FB6E02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FE10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Cucurbitales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838F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Cucurbitaceae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EFD8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1FA8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C564A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484C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6EC7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B263D" w14:textId="7D30E69D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575CC9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22AE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Dilleniales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F3FD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Dilleniaceae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F7E2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728F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B1E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ADDC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B9DB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E880B" w14:textId="580C1A0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A82DB1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57D7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Dipsacales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C01B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Caprifoliaceae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9E8F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B741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19C2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153E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D5BF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D6399" w14:textId="6964BA59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0BD6704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CF56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Ericales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E37D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Ebenaceae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231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7D91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EFF85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7B3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718C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F12F2" w14:textId="634F8EA1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0A955E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F487D" w14:textId="199E8B31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CB4D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Ericaceae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1B0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D4B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0E3F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7130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22DF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A3393" w14:textId="3F71665B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7C8A5A7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0A3E1" w14:textId="157083D8" w:rsidR="00487212" w:rsidRPr="00487212" w:rsidRDefault="0086324B" w:rsidP="00C22EBF">
            <w:pPr>
              <w:tabs>
                <w:tab w:val="center" w:pos="679"/>
              </w:tabs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ab/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BD45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Lecythidaceae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DF32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53DE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4F6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AB07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05E5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FB6F2" w14:textId="7E1F9BA3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43387C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DB7D6" w14:textId="306D7F3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26B8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Primulaceae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3EB4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565A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951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787D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3588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F77AEC" w14:textId="04F4E693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0AED9E0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CA12F" w14:textId="1D2CC018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02AE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Sapotaceae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B3E9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D93D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E005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FE3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69D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DC6BA" w14:textId="6B36A922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7B6A04D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4E8FB" w14:textId="0FF38BC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ACEF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Tetrameristaceae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35F4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C115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341C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F5F1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FA92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84489" w14:textId="1DA2C4A9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0865B1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7F0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Fabales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B090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519F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2182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69BC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3709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44E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D490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5AE1C0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1763E" w14:textId="42F23AD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2102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Polygalaceae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263B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90C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6FE9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2C3B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B5F4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232A8" w14:textId="3ADB7D0C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769BF749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690A3" w14:textId="77D2C817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7915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Surianaceae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04F9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A0D2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84F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D531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9382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BFCBE" w14:textId="085F5865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E65BE2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AABD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Fagales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069B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Betulaceae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3A9C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528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FEEA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428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0E09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55475" w14:textId="4CCEDBBB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5D4F8ED9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DD4F5" w14:textId="471E2083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FAA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Casuarinaceae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F8EB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2B6A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528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004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003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8011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1135BF3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808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Gentianales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91A0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Apocynaceae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7D70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2187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25C8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4C78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7D5D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E2A738" w14:textId="36D061E3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6988798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5CA2B" w14:textId="3CC958C1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9B30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Gentianaceae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50FF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2786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2FDF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687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CDF4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47425" w14:textId="734809D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11660F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BBBFD" w14:textId="33511AD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7A1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Loganiaceae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65F6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7AEF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10A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54FD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4CE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15929" w14:textId="2DAE8F24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4C9379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3EE15" w14:textId="6BC9E08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14E2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Rubiaceae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F322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4377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1CC7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ED0F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29F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2EFDF" w14:textId="204FCD36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0A589CE9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7A11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Geraniales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C7A8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Geraniaceae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642E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0421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3A8C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FDD7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0BCC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798AA" w14:textId="4595A94F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6605E6B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8408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Lamiales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0697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Acanthaceae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BB03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3CC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27B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E4D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2B1B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83429" w14:textId="5740611E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47E28C5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0711E" w14:textId="54C2937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04AA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Bignoniaceae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E240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8A4C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7A6F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D1EA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EE8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84742" w14:textId="1CB632AB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D7307F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EA585" w14:textId="7655C91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0B6D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2E9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9A2B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542F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6E5C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AF52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B2FBC" w14:textId="6F8938F8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5C6459C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5E301" w14:textId="77E3BE6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2676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Linderniaceae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552D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841C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014D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C094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D5AE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48BCF" w14:textId="14C294C1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32F3A87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49EAE" w14:textId="25B26BB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830F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Orobanchaceae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B06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B26D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D769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B8E6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3799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D2E3D" w14:textId="07D1604C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6BC4377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28996" w14:textId="3440606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52DB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Pedaliaceae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780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4B3D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5596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404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BEB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CBB90" w14:textId="0667EF39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3A5208A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093E4" w14:textId="75C9DC9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66C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Phrymaceae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FCF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E4BD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FC7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0930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555A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2AC20" w14:textId="5C51063E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55D2B5A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32EB5" w14:textId="0E2010F1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3C47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Plantaginaceae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627F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47CA8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185C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6940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A0E9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D765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1D9C378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EFE9E" w14:textId="6BC4129F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AA30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Scrophulariaceae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E17A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DDA6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0638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62D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1EE6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4C37C" w14:textId="2B695CA1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E12E13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9FFF8" w14:textId="37DF03F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D981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Verbenaceae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0CA1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62B2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32E1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D2DC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144C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8E700" w14:textId="041359BE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F0F8EF9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7C3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Laurales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0F17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Hernandiaceae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D0E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6F446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0A67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E3AB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EFCA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091A0" w14:textId="75668BE9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CBDFF1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CDD39" w14:textId="3C379883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F837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Lauraceae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22E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3B53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CED6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B849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B8E3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AE41C" w14:textId="187445D8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6341C30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08F3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Liliales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40E9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Colchicaceae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0CB9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F28B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8B0B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F5E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74E0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A0E42" w14:textId="7A126B31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1DE9F24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3E790" w14:textId="048E6EA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781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Liliaceae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E795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1C09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748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A1F2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9E5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05A6D" w14:textId="312BE5C2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5F2A9F5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11A4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Magnoliales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94F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Annonaceae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0A06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6B52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0B7A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1EEF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8374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E045F" w14:textId="0FE0C9BD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5E2C901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F4C3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Malpighiales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C50C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Bonnetiaceae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04620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1633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7639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5277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8119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7B661" w14:textId="2FA73941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C8BFD96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F9412" w14:textId="4EC6416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063B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Chrysobalanaceae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E099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3DDC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FB3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8BC3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830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F73D8" w14:textId="7685E3EE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3C835B19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C2E59" w14:textId="50D2D9A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AD16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Clusiaceae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0BB7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52DB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F7524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CE3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CF6C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A51780" w14:textId="3D4C2F3B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9CCA1D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4AA082" w14:textId="3292DFA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C473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Elatinaceae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4ADF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3DF2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410D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6DAC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2DF0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1E8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751CBC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A5FD8" w14:textId="45016CA3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BC31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Euphorbiaceae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889E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FF58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B314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F618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CD92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4641F" w14:textId="792B0F7C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1A29FBA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2AACA" w14:textId="4C5CE00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EF50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Hypericaceae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9F73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BEAAC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9DF3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E636A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B522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1B5F76" w14:textId="436432DD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7A45DC9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8CC1A" w14:textId="1AD06B6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ADA6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8D2B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9A78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BE09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4142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66D2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5EEC5" w14:textId="2EBCC240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726798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CBC1C" w14:textId="0BFB68D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978F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Phyllanthaceae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303D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7DE2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1334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86FA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10DB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75B4D" w14:textId="7BDCB1CE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09B259C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21BAC" w14:textId="629D2F8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C5C4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Putranjivaceae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D75A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82BD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5ACB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FE6B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3969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5B01F" w14:textId="1A74E699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542177E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9CEFA" w14:textId="07CCBB4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6177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Rhizophoraceae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EE6D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4B4C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76BB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D15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8CD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EBF6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A6B937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0EC0D" w14:textId="064B52C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C651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Salicaceae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02B2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46FB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F16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A389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AD3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B2C9F" w14:textId="11BF2ACA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638F4A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650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Malvales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5630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Malvaceae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56FC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E8D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9F72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C4AB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B58B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78FE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5349F09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D7830" w14:textId="156CA1E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8B00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Neuradaceae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5567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37C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DA267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2318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36F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C1839" w14:textId="6DD94B7D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04789F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EA472" w14:textId="25316786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784F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Thymelaeaceae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5434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41B6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BC88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8F74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2370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5ED25" w14:textId="3B1D8C9B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0F29B1D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4CDA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Myrtales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2628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Combretaceae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9926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170D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2237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7A41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FA7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B787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57A243D5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876EC" w14:textId="59CDF3B6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7123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Lythraceae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21F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E674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D463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B9F0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F6F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5A40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440D365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1316D" w14:textId="49FDD0B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1DD6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Melastomataceae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81BE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3321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4F5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82B5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4B58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3CF1C" w14:textId="7DFA32E6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28C83A12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9B6C3" w14:textId="2F7B0FB7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541E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Myrtaceae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E772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D5E5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92DA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88D9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DEA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CCCC4" w14:textId="4431FEE2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00FD7E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8873A" w14:textId="426C378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888D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Onagraceae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7B3D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A4C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2ADE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50EB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25FF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96120" w14:textId="4D0C0356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6E8E0E5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A73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Nymphaeales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FE4B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Nymphaeaceae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6811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45C0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B43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FA56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907E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11E8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1F6C828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8265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Oxalidales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4E88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Oxalidaceae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A1B2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F736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B8CB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20ED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0171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27DAF" w14:textId="75F75B03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2E6B836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9759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Pandanales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069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Pandanaceae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E2A4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9837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6697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8DB4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07BC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A0E83" w14:textId="60E8CEE9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BD5AAA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D72D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Picramniales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A98B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Picramniaceae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06CF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1B93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C541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3DF8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26B8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4B44D" w14:textId="5E56A439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6916B04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11A8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Piperales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417B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Piperaceae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EC3C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9DCF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F05F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48F7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0FE6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BBEE2" w14:textId="10867F18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47D7CCD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66FC3" w14:textId="64F64CF7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A53F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Saururaceae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534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83A4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1382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3C8A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6312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931CA" w14:textId="3CE707E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4CEAD1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9AE9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ACA7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Bromeliaceae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51BC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698A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9FFF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DE91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41E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10EB8" w14:textId="62AFF6CF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7350B3C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33C20" w14:textId="3496D02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6594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Cyperaceae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B3DA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9E3B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1194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47F8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E49A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D123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1F5BD45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EA7EB" w14:textId="287FB05B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CEAA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Flagellariaceae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3652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D855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1C04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999C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CBC5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2EC3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6939C6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CE9F7" w14:textId="42FA4A24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8679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B1B4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1F2D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F0F8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3A8E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461B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6811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6386CA3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52DEE" w14:textId="3B922463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FFAF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BF16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9F40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3C67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1FB8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C4A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4C2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DFECB9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CA4B2" w14:textId="1738BF7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727B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Restionaceae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A81D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445C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615B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B3A2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3115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CCCEF" w14:textId="06272A06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AF2FD0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5F0E4" w14:textId="49216B3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757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Typhaceae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69A4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A6BD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7F83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A190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F844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2640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24B22E73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316F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515D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Nelumbonaceae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49D1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B8B7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C1533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1D3F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DC87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FF18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0E7D9C4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CBA2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Ranunculales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E7C3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Menispermaceae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FB1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5A67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F17B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D993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C266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B1410" w14:textId="2783DA62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1798DA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E224CC" w14:textId="626C76A8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A4C0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Papaveraceae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358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9C36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B76D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A865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1BEC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1CBF0" w14:textId="6BDB9A6E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33FD208A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B325A" w14:textId="012350F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07910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Ranunculaceae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33CF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79D8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372A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1468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AAFA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1B658" w14:textId="0BDBEC99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723D128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62E6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Rosales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F820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Elaeagnaceae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B56F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47CE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879B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24C7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CCCD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B634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5675126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BCC09" w14:textId="68844B8D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F41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B0DD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FB55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BE30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268E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E3C9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6E67C" w14:textId="085DAFE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528C7F8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F5D2B" w14:textId="3290E1DB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6287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Rhamnaceae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B420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02C5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1780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71C8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F564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D5115" w14:textId="0D3203A4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42C9AE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4286A" w14:textId="7D80C12A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F5F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Rosaceae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8AD8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5B44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157C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0C37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8384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2BEC1" w14:textId="00398C5C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43FEFEE4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3E5606" w14:textId="48F059E0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6FC1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Ulmaceae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11AD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FEEA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2F46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7D43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4001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362B8" w14:textId="52C2726F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0166EB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8546B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Santalales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5FAA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Olacaceae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D7FE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1AE3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47AC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5CF4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D7AC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B4581" w14:textId="08ACED96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4112B9D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10883" w14:textId="65980B7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07AB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Santalaceae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14A3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8608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B878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C707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32DD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27C2E" w14:textId="0087984F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62E6D58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7051B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Sapindales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C70F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Anacardiaceae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67B2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ECB8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2BD6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8FD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4AC1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BF22E" w14:textId="6D233E20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1D285C7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9AD60" w14:textId="343FFB56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D0AD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Meliaceae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611E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9BA6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132C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5AD9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18DF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100CB" w14:textId="7C133906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20E9FBEC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F15B9" w14:textId="4B1169AC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1164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Nitrariaceae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1556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50FB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83F5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2A30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4324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8E01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35A4F2E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2423C" w14:textId="595C0CEE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3C5C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8005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1222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272BC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61D7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571B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758C2" w14:textId="04E02D42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5D937487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85008" w14:textId="44689981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305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Sapindaceae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5E48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BF93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3757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F081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61F5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E17CA" w14:textId="34D6E55E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61B9E688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A3834" w14:textId="509F7AA2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B28F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Simaroubaceae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E5761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AF61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E84C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88C4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A4C4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8DC48C" w14:textId="087F8E80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3C8BA34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DC7A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Saxifragales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1EA4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Crassulaceae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562A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5CD9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C496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80B4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61C2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2F131" w14:textId="6E18CB6E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4735413B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43A74" w14:textId="0CF72798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3558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Cynomoriaceae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5BAC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BDCE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67DF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BEDE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1DFE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8655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7CA3F49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457D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Solanales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B948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Convolvulaceae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EA1D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38CE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20F1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947D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5A0D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8A94D" w14:textId="208A669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DBAC1F9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A59C9" w14:textId="7A6CAA6B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3384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Hydroleaceae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2E7D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4FA1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B669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AF8E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DBBE8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88673" w14:textId="788EA17E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7DDC165D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018EA" w14:textId="723B7B65" w:rsidR="00487212" w:rsidRPr="00487212" w:rsidRDefault="0086324B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8B05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Solanaceae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1993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0129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5565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DFF4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71F0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F5B3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  <w:tr w:rsidR="00487212" w:rsidRPr="00487212" w14:paraId="61BFF22E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2DA81" w14:textId="736F5200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</w:t>
            </w:r>
            <w:r w:rsidR="00487212"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nplaced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</w:t>
            </w:r>
            <w:r w:rsidR="00487212"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sterid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487212"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57649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Boraginaceae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785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85E9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16368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F482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EC81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E2936" w14:textId="12D65B88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57F0F181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AA86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B3B27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928CE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F0DF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6F61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B05B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78DB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42A1F" w14:textId="44823484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87212" w:rsidRPr="00487212" w14:paraId="003D6F0F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DCC3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Zingiberales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F1D9C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Zingiberaceae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FD126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772CD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BEDB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AD3F4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20F0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691A0" w14:textId="08009D99" w:rsidR="00487212" w:rsidRPr="00487212" w:rsidRDefault="002F3117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fewer</w:t>
            </w:r>
          </w:p>
        </w:tc>
      </w:tr>
      <w:tr w:rsidR="00487212" w:rsidRPr="00487212" w14:paraId="68F22D50" w14:textId="77777777" w:rsidTr="00860F0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7"/>
        </w:trPr>
        <w:tc>
          <w:tcPr>
            <w:tcW w:w="1575" w:type="dxa"/>
            <w:tcBorders>
              <w:top w:val="nil"/>
              <w:left w:val="nil"/>
              <w:right w:val="nil"/>
            </w:tcBorders>
            <w:noWrap/>
            <w:hideMark/>
          </w:tcPr>
          <w:p w14:paraId="4FDA5450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Zygophyllales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hideMark/>
          </w:tcPr>
          <w:p w14:paraId="05E14DF2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Zygophyllaceae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14:paraId="2F77E65A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hideMark/>
          </w:tcPr>
          <w:p w14:paraId="25CCCF5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hideMark/>
          </w:tcPr>
          <w:p w14:paraId="3D3AB20B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14:paraId="0FCD1263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noWrap/>
            <w:hideMark/>
          </w:tcPr>
          <w:p w14:paraId="494710E5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14:paraId="465FEC1F" w14:textId="77777777" w:rsidR="00487212" w:rsidRPr="00487212" w:rsidRDefault="00487212" w:rsidP="00C22EB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872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more</w:t>
            </w:r>
          </w:p>
        </w:tc>
      </w:tr>
    </w:tbl>
    <w:p w14:paraId="6862F5F6" w14:textId="77777777" w:rsidR="00B771D7" w:rsidRPr="00012B6A" w:rsidRDefault="00B771D7" w:rsidP="00C22EBF">
      <w:pPr>
        <w:rPr>
          <w:rFonts w:ascii="Times New Roman" w:hAnsi="Times New Roman" w:cs="Times New Roman"/>
        </w:rPr>
      </w:pPr>
    </w:p>
    <w:p w14:paraId="3782DD99" w14:textId="77777777" w:rsidR="00B771D7" w:rsidRPr="00012B6A" w:rsidRDefault="00B771D7" w:rsidP="00C22EBF">
      <w:pPr>
        <w:rPr>
          <w:rFonts w:ascii="Times New Roman" w:hAnsi="Times New Roman" w:cs="Times New Roman"/>
        </w:rPr>
      </w:pPr>
    </w:p>
    <w:p w14:paraId="69287114" w14:textId="77777777" w:rsidR="00FD200B" w:rsidRDefault="00FD200B" w:rsidP="00C22EBF">
      <w:pPr>
        <w:rPr>
          <w:rFonts w:ascii="Times New Roman" w:hAnsi="Times New Roman" w:cs="Times New Roman"/>
        </w:rPr>
        <w:sectPr w:rsidR="00FD200B" w:rsidSect="00C22EBF">
          <w:pgSz w:w="11900" w:h="16840"/>
          <w:pgMar w:top="1440" w:right="1440" w:bottom="1440" w:left="1440" w:header="709" w:footer="709" w:gutter="0"/>
          <w:cols w:space="708"/>
          <w:docGrid w:linePitch="360"/>
        </w:sectPr>
      </w:pPr>
    </w:p>
    <w:p w14:paraId="043FFD64" w14:textId="2DC3CAE1" w:rsidR="00FD200B" w:rsidRDefault="00FD200B" w:rsidP="00C22E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</w:rPr>
        <w:t xml:space="preserve">: </w:t>
      </w:r>
      <w:r w:rsidR="000444B8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amily subtrees</w:t>
      </w:r>
      <w:r w:rsidR="000444B8">
        <w:rPr>
          <w:rFonts w:ascii="Times New Roman" w:hAnsi="Times New Roman" w:cs="Times New Roman"/>
        </w:rPr>
        <w:t xml:space="preserve"> for the sample of 22 angiosperm families analysed</w:t>
      </w:r>
      <w:r>
        <w:rPr>
          <w:rFonts w:ascii="Times New Roman" w:hAnsi="Times New Roman" w:cs="Times New Roman"/>
        </w:rPr>
        <w:t xml:space="preserve">. </w:t>
      </w:r>
      <w:r w:rsidR="00E25A26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rigins</w:t>
      </w:r>
      <w:r w:rsidR="000A2C64">
        <w:rPr>
          <w:rFonts w:ascii="Times New Roman" w:hAnsi="Times New Roman" w:cs="Times New Roman"/>
        </w:rPr>
        <w:t xml:space="preserve"> of salt tolerance</w:t>
      </w:r>
      <w:r>
        <w:rPr>
          <w:rFonts w:ascii="Times New Roman" w:hAnsi="Times New Roman" w:cs="Times New Roman"/>
        </w:rPr>
        <w:t xml:space="preserve"> identified by maximum parsimony (see Methods) are marked on each family with black circle</w:t>
      </w:r>
      <w:r w:rsidR="002706A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 Tips in the subtrees identified as halophytes are marked in black in the ring around the subtree.</w:t>
      </w:r>
    </w:p>
    <w:p w14:paraId="04DF550F" w14:textId="77777777" w:rsidR="00576965" w:rsidRDefault="00576965" w:rsidP="00C22EBF">
      <w:pPr>
        <w:rPr>
          <w:rFonts w:ascii="Times New Roman" w:hAnsi="Times New Roman" w:cs="Times New Roman"/>
        </w:rPr>
      </w:pPr>
    </w:p>
    <w:p w14:paraId="06CED713" w14:textId="77777777" w:rsidR="00576965" w:rsidRDefault="00576965" w:rsidP="00C22EBF">
      <w:pPr>
        <w:rPr>
          <w:rFonts w:ascii="Times New Roman" w:hAnsi="Times New Roman" w:cs="Times New Roman"/>
        </w:rPr>
      </w:pPr>
    </w:p>
    <w:p w14:paraId="481DB756" w14:textId="77777777" w:rsidR="00576965" w:rsidRDefault="00576965" w:rsidP="00C22EBF">
      <w:pPr>
        <w:rPr>
          <w:rFonts w:ascii="Times New Roman" w:hAnsi="Times New Roman" w:cs="Times New Roman"/>
        </w:rPr>
      </w:pPr>
    </w:p>
    <w:p w14:paraId="3A43936C" w14:textId="77777777" w:rsidR="00576965" w:rsidRDefault="00576965" w:rsidP="00C22EBF">
      <w:pPr>
        <w:rPr>
          <w:rFonts w:ascii="Times New Roman" w:hAnsi="Times New Roman" w:cs="Times New Roman"/>
        </w:rPr>
        <w:sectPr w:rsidR="00576965" w:rsidSect="00C22EBF"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70F4A5D" w14:textId="2EB03DE7" w:rsidR="00576965" w:rsidRPr="005342EF" w:rsidRDefault="00576965" w:rsidP="00C22EBF">
      <w:pPr>
        <w:rPr>
          <w:rFonts w:ascii="Times New Roman" w:hAnsi="Times New Roman" w:cs="Times New Roman"/>
          <w:sz w:val="20"/>
          <w:szCs w:val="20"/>
        </w:rPr>
      </w:pPr>
      <w:r w:rsidRPr="005342EF">
        <w:rPr>
          <w:rFonts w:ascii="Times New Roman" w:hAnsi="Times New Roman" w:cs="Times New Roman"/>
          <w:sz w:val="20"/>
          <w:szCs w:val="20"/>
        </w:rPr>
        <w:t>Apiaceae</w:t>
      </w:r>
    </w:p>
    <w:p w14:paraId="5B861480" w14:textId="0082A2E8" w:rsidR="00576965" w:rsidRPr="005342EF" w:rsidRDefault="00576965" w:rsidP="00C22EBF">
      <w:pPr>
        <w:rPr>
          <w:rFonts w:ascii="Times New Roman" w:hAnsi="Times New Roman" w:cs="Times New Roman"/>
          <w:sz w:val="20"/>
          <w:szCs w:val="20"/>
        </w:rPr>
      </w:pPr>
      <w:r w:rsidRPr="005342EF">
        <w:rPr>
          <w:rFonts w:ascii="Times New Roman" w:hAnsi="Times New Roman" w:cs="Times New Roman"/>
          <w:sz w:val="20"/>
          <w:szCs w:val="20"/>
        </w:rPr>
        <w:t>Arecaceae</w:t>
      </w:r>
    </w:p>
    <w:p w14:paraId="121E9AC5" w14:textId="77777777" w:rsidR="00576965" w:rsidRDefault="00576965" w:rsidP="00C22EBF">
      <w:pPr>
        <w:rPr>
          <w:rFonts w:ascii="Times New Roman" w:hAnsi="Times New Roman" w:cs="Times New Roman"/>
        </w:rPr>
        <w:sectPr w:rsidR="00576965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25E885C6" w14:textId="48E23465" w:rsidR="00FD200B" w:rsidRDefault="00080E5C" w:rsidP="00C22E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6672" behindDoc="0" locked="0" layoutInCell="1" allowOverlap="1" wp14:anchorId="5C492E3C" wp14:editId="458F01B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319905" cy="4319905"/>
            <wp:effectExtent l="0" t="0" r="0" b="0"/>
            <wp:wrapTight wrapText="bothSides">
              <wp:wrapPolygon edited="0">
                <wp:start x="9779" y="635"/>
                <wp:lineTo x="8255" y="1016"/>
                <wp:lineTo x="4445" y="2413"/>
                <wp:lineTo x="4318" y="3048"/>
                <wp:lineTo x="2540" y="4953"/>
                <wp:lineTo x="1397" y="6985"/>
                <wp:lineTo x="762" y="9017"/>
                <wp:lineTo x="635" y="11049"/>
                <wp:lineTo x="889" y="13081"/>
                <wp:lineTo x="1651" y="15113"/>
                <wp:lineTo x="2921" y="17145"/>
                <wp:lineTo x="5334" y="19177"/>
                <wp:lineTo x="5461" y="19431"/>
                <wp:lineTo x="8890" y="20574"/>
                <wp:lineTo x="9779" y="20828"/>
                <wp:lineTo x="11684" y="20828"/>
                <wp:lineTo x="12573" y="20574"/>
                <wp:lineTo x="16002" y="19431"/>
                <wp:lineTo x="16129" y="19177"/>
                <wp:lineTo x="18542" y="17145"/>
                <wp:lineTo x="19812" y="15113"/>
                <wp:lineTo x="20574" y="13081"/>
                <wp:lineTo x="20828" y="11049"/>
                <wp:lineTo x="20701" y="9017"/>
                <wp:lineTo x="20066" y="6985"/>
                <wp:lineTo x="18923" y="4953"/>
                <wp:lineTo x="17145" y="3048"/>
                <wp:lineTo x="17145" y="2413"/>
                <wp:lineTo x="13208" y="1016"/>
                <wp:lineTo x="11684" y="635"/>
                <wp:lineTo x="9779" y="635"/>
              </wp:wrapPolygon>
            </wp:wrapTight>
            <wp:docPr id="1" name="Picture 1" descr="Macintosh HD:Users:camilemoray:Desktop:Dropbox:tippy:re-analysis.10.aug:phylo:family plots:Api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amilemoray:Desktop:Dropbox:tippy:re-analysis.10.aug:phylo:family plots:Apiaceae-plot.pd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4E0CB7" w14:textId="77777777" w:rsidR="00FD200B" w:rsidRDefault="00FD200B" w:rsidP="00C22EBF">
      <w:pPr>
        <w:rPr>
          <w:rFonts w:ascii="Times New Roman" w:hAnsi="Times New Roman" w:cs="Times New Roman"/>
        </w:rPr>
      </w:pPr>
    </w:p>
    <w:p w14:paraId="7E4AAFBA" w14:textId="528A1780" w:rsidR="00FD200B" w:rsidRDefault="00FD200B" w:rsidP="00C22EBF">
      <w:pPr>
        <w:rPr>
          <w:rFonts w:ascii="Times New Roman" w:hAnsi="Times New Roman" w:cs="Times New Roman"/>
        </w:rPr>
      </w:pPr>
    </w:p>
    <w:p w14:paraId="1CCF52AE" w14:textId="0DBDD041" w:rsidR="00FD200B" w:rsidRDefault="00080E5C" w:rsidP="00C22E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3C8CDF" wp14:editId="27581E3D">
            <wp:extent cx="4320000" cy="4320000"/>
            <wp:effectExtent l="0" t="0" r="0" b="0"/>
            <wp:docPr id="3" name="Picture 3" descr="Macintosh HD:Users:camilemoray:Desktop:Dropbox:tippy:re-analysis.10.aug:phylo:family plots:Arec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amilemoray:Desktop:Dropbox:tippy:re-analysis.10.aug:phylo:family plots:Arecaceae-plot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3A930" w14:textId="77777777" w:rsidR="00FD200B" w:rsidRDefault="00FD200B" w:rsidP="00C22EBF">
      <w:pPr>
        <w:rPr>
          <w:rFonts w:ascii="Times New Roman" w:hAnsi="Times New Roman" w:cs="Times New Roman"/>
        </w:rPr>
      </w:pPr>
    </w:p>
    <w:p w14:paraId="3BA41BEE" w14:textId="77777777" w:rsidR="003007BD" w:rsidRDefault="003007BD" w:rsidP="00C22EBF">
      <w:pPr>
        <w:rPr>
          <w:rFonts w:ascii="Times New Roman" w:hAnsi="Times New Roman" w:cs="Times New Roman"/>
        </w:rPr>
      </w:pPr>
    </w:p>
    <w:p w14:paraId="571BCD05" w14:textId="77777777" w:rsidR="00A90C7D" w:rsidRDefault="00A90C7D" w:rsidP="00C22EBF">
      <w:pPr>
        <w:rPr>
          <w:rFonts w:ascii="Times New Roman" w:hAnsi="Times New Roman"/>
          <w:sz w:val="20"/>
          <w:szCs w:val="20"/>
        </w:rPr>
        <w:sectPr w:rsidR="00A90C7D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1EEE73A1" w14:textId="77777777" w:rsidR="00A90C7D" w:rsidRDefault="00A90C7D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Asteraceae </w:t>
      </w:r>
    </w:p>
    <w:p w14:paraId="743468E4" w14:textId="3339B81F" w:rsidR="003007BD" w:rsidRDefault="00A90C7D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6EA8B69" wp14:editId="58937CDB">
            <wp:simplePos x="0" y="0"/>
            <wp:positionH relativeFrom="column">
              <wp:posOffset>29210</wp:posOffset>
            </wp:positionH>
            <wp:positionV relativeFrom="paragraph">
              <wp:posOffset>146050</wp:posOffset>
            </wp:positionV>
            <wp:extent cx="4319905" cy="4319905"/>
            <wp:effectExtent l="0" t="0" r="0" b="0"/>
            <wp:wrapNone/>
            <wp:docPr id="10" name="Picture 10" descr="Macintosh HD:Users:camilemoray:Desktop:Dropbox:tippy:re-analysis.10.aug:phylo:family plots:Goodeni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camilemoray:Desktop:Dropbox:tippy:re-analysis.10.aug:phylo:family plots:Goodeniaceae-plot.pd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Goodeniaceae</w:t>
      </w:r>
    </w:p>
    <w:p w14:paraId="5291E1D9" w14:textId="77777777" w:rsidR="00A90C7D" w:rsidRDefault="00A90C7D" w:rsidP="00C22EBF">
      <w:pPr>
        <w:rPr>
          <w:rFonts w:ascii="Times New Roman" w:hAnsi="Times New Roman"/>
          <w:sz w:val="20"/>
          <w:szCs w:val="20"/>
        </w:rPr>
        <w:sectPr w:rsidR="00A90C7D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215E49F2" w14:textId="2A87B50F" w:rsidR="003007BD" w:rsidRDefault="00A90C7D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461E22D7" wp14:editId="09DA97A9">
            <wp:extent cx="4320000" cy="4320000"/>
            <wp:effectExtent l="0" t="0" r="0" b="0"/>
            <wp:docPr id="6" name="Picture 5" descr="Macintosh HD:Users:camilemoray:Desktop:Dropbox:tippy:re-analysis.10.aug:phylo:family plots:Aster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camilemoray:Desktop:Dropbox:tippy:re-analysis.10.aug:phylo:family plots:Asteraceae-plot.pd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7BD">
        <w:rPr>
          <w:rFonts w:ascii="Times New Roman" w:hAnsi="Times New Roman"/>
          <w:sz w:val="20"/>
          <w:szCs w:val="20"/>
        </w:rPr>
        <w:br w:type="page"/>
      </w:r>
    </w:p>
    <w:p w14:paraId="5DB04C02" w14:textId="77777777" w:rsidR="003007BD" w:rsidRDefault="003007BD" w:rsidP="00C22EBF">
      <w:pPr>
        <w:rPr>
          <w:rFonts w:ascii="Times New Roman" w:hAnsi="Times New Roman"/>
          <w:sz w:val="20"/>
          <w:szCs w:val="20"/>
        </w:rPr>
        <w:sectPr w:rsidR="003007BD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274DDB9C" w14:textId="4C4B4BE8" w:rsidR="003007BD" w:rsidRDefault="00A90C7D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Brassicaceae</w:t>
      </w:r>
    </w:p>
    <w:p w14:paraId="71508FA1" w14:textId="7FABE4E9" w:rsidR="00A90C7D" w:rsidRDefault="008661EA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1567242" wp14:editId="47142118">
            <wp:simplePos x="0" y="0"/>
            <wp:positionH relativeFrom="column">
              <wp:posOffset>29210</wp:posOffset>
            </wp:positionH>
            <wp:positionV relativeFrom="paragraph">
              <wp:posOffset>114300</wp:posOffset>
            </wp:positionV>
            <wp:extent cx="4319905" cy="4319905"/>
            <wp:effectExtent l="0" t="0" r="0" b="0"/>
            <wp:wrapNone/>
            <wp:docPr id="31" name="Picture 31" descr="Macintosh HD:Users:camilemoray:Desktop:Dropbox:tippy:re-analysis.10.aug:phylo:family plots:Amaranth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camilemoray:Desktop:Dropbox:tippy:re-analysis.10.aug:phylo:family plots:Amaranthaceae-plot.pd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C7D">
        <w:rPr>
          <w:rFonts w:ascii="Times New Roman" w:hAnsi="Times New Roman"/>
          <w:sz w:val="20"/>
          <w:szCs w:val="20"/>
        </w:rPr>
        <w:t>Amaranthaceae</w:t>
      </w:r>
    </w:p>
    <w:p w14:paraId="10EBE1EA" w14:textId="77777777" w:rsidR="00A90C7D" w:rsidRDefault="00A90C7D" w:rsidP="00C22EBF">
      <w:pPr>
        <w:rPr>
          <w:rFonts w:ascii="Times New Roman" w:hAnsi="Times New Roman"/>
          <w:sz w:val="20"/>
          <w:szCs w:val="20"/>
        </w:rPr>
        <w:sectPr w:rsidR="00A90C7D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124E286E" w14:textId="37386DD8" w:rsidR="003007BD" w:rsidRDefault="00A90C7D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4F7D07F" wp14:editId="3237696A">
            <wp:simplePos x="0" y="0"/>
            <wp:positionH relativeFrom="column">
              <wp:posOffset>-228600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23" name="Picture 23" descr="Macintosh HD:Users:camilemoray:Desktop:Dropbox:tippy:re-analysis.10.aug:phylo:family plots:Brassic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camilemoray:Desktop:Dropbox:tippy:re-analysis.10.aug:phylo:family plots:Brassicaceae-plot.pd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7BD">
        <w:rPr>
          <w:rFonts w:ascii="Times New Roman" w:hAnsi="Times New Roman"/>
          <w:sz w:val="20"/>
          <w:szCs w:val="20"/>
        </w:rPr>
        <w:br w:type="page"/>
      </w:r>
    </w:p>
    <w:p w14:paraId="5FC0C0D6" w14:textId="010C455E" w:rsidR="003007BD" w:rsidRDefault="003007BD" w:rsidP="00C22EBF">
      <w:pPr>
        <w:rPr>
          <w:rFonts w:ascii="Times New Roman" w:hAnsi="Times New Roman"/>
          <w:sz w:val="20"/>
          <w:szCs w:val="20"/>
        </w:rPr>
        <w:sectPr w:rsidR="003007BD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044CD1D8" w14:textId="611F6D9E" w:rsidR="003007BD" w:rsidRDefault="00A90C7D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Tamaricaceae</w:t>
      </w:r>
    </w:p>
    <w:p w14:paraId="0E2CA0BF" w14:textId="729E87BC" w:rsidR="00A90C7D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593C2C96" wp14:editId="5664ADBC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33" name="Picture 33" descr="Macintosh HD:Users:camilemoray:Desktop:Dropbox:tippy:re-analysis.10.aug:phylo:family plots:Cucurbit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camilemoray:Desktop:Dropbox:tippy:re-analysis.10.aug:phylo:family plots:Cucurbitaceae-plot.pd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C7D">
        <w:rPr>
          <w:rFonts w:ascii="Times New Roman" w:hAnsi="Times New Roman"/>
          <w:sz w:val="20"/>
          <w:szCs w:val="20"/>
        </w:rPr>
        <w:t>Cucurbitaceae</w:t>
      </w:r>
    </w:p>
    <w:p w14:paraId="43134C3A" w14:textId="77777777" w:rsidR="00F46ECF" w:rsidRDefault="00F46ECF" w:rsidP="00C22EBF">
      <w:pPr>
        <w:rPr>
          <w:rFonts w:ascii="Times New Roman" w:hAnsi="Times New Roman"/>
          <w:sz w:val="20"/>
          <w:szCs w:val="20"/>
        </w:rPr>
        <w:sectPr w:rsidR="00F46EC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31123752" w14:textId="23A456B1" w:rsidR="003007BD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0E336FB7" wp14:editId="102D9033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32" name="Picture 32" descr="Macintosh HD:Users:camilemoray:Desktop:Dropbox:tippy:re-analysis.10.aug:phylo:family plots:Tamaric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camilemoray:Desktop:Dropbox:tippy:re-analysis.10.aug:phylo:family plots:Tamaricaceae-plot.pd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7BD">
        <w:rPr>
          <w:rFonts w:ascii="Times New Roman" w:hAnsi="Times New Roman"/>
          <w:sz w:val="20"/>
          <w:szCs w:val="20"/>
        </w:rPr>
        <w:br w:type="page"/>
      </w:r>
    </w:p>
    <w:p w14:paraId="7DDC6C40" w14:textId="49228D04" w:rsidR="00ED2D6F" w:rsidRDefault="00ED2D6F" w:rsidP="00C22EBF">
      <w:pPr>
        <w:rPr>
          <w:rFonts w:ascii="Times New Roman" w:hAnsi="Times New Roman"/>
          <w:sz w:val="20"/>
          <w:szCs w:val="20"/>
        </w:rPr>
        <w:sectPr w:rsidR="00ED2D6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298FFFAE" w14:textId="3B779BA1" w:rsidR="00ED2D6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Primulaceae</w:t>
      </w:r>
    </w:p>
    <w:p w14:paraId="6C5EC4A6" w14:textId="769A4461" w:rsidR="00F46EC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3D405050" wp14:editId="617D8A53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35" name="Picture 35" descr="Macintosh HD:Users:camilemoray:Desktop:Dropbox:tippy:re-analysis.10.aug:phylo:family plots:Casuarin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camilemoray:Desktop:Dropbox:tippy:re-analysis.10.aug:phylo:family plots:Casuarinaceae-plot.pd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Casuarinaceae</w:t>
      </w:r>
    </w:p>
    <w:p w14:paraId="3652F3AB" w14:textId="77777777" w:rsidR="00F46ECF" w:rsidRDefault="00F46ECF" w:rsidP="00C22EBF">
      <w:pPr>
        <w:rPr>
          <w:rFonts w:ascii="Times New Roman" w:hAnsi="Times New Roman"/>
          <w:sz w:val="20"/>
          <w:szCs w:val="20"/>
        </w:rPr>
        <w:sectPr w:rsidR="00F46EC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6C972F3C" w14:textId="7C9848B0" w:rsidR="00ED2D6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453F5B49" wp14:editId="35334E6B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34" name="Picture 34" descr="Macintosh HD:Users:camilemoray:Desktop:Dropbox:tippy:re-analysis.10.aug:phylo:family plots:Primul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camilemoray:Desktop:Dropbox:tippy:re-analysis.10.aug:phylo:family plots:Primulaceae-plot.pd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D6F">
        <w:rPr>
          <w:rFonts w:ascii="Times New Roman" w:hAnsi="Times New Roman"/>
          <w:sz w:val="20"/>
          <w:szCs w:val="20"/>
        </w:rPr>
        <w:br w:type="page"/>
      </w:r>
    </w:p>
    <w:p w14:paraId="5C9534C1" w14:textId="1143FEF7" w:rsidR="00ED2D6F" w:rsidRDefault="00ED2D6F" w:rsidP="00C22EBF">
      <w:pPr>
        <w:rPr>
          <w:rFonts w:ascii="Times New Roman" w:hAnsi="Times New Roman"/>
          <w:sz w:val="20"/>
          <w:szCs w:val="20"/>
        </w:rPr>
        <w:sectPr w:rsidR="00ED2D6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6351671A" w14:textId="78C647F1" w:rsidR="00ED2D6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Rubiaceae</w:t>
      </w:r>
    </w:p>
    <w:p w14:paraId="06D371ED" w14:textId="685DDDDA" w:rsidR="00F46EC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7BBD5C72" wp14:editId="6195CC77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37" name="Picture 37" descr="Macintosh HD:Users:camilemoray:Desktop:Dropbox:tippy:re-analysis.10.aug:phylo:family plots:Acanth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acintosh HD:Users:camilemoray:Desktop:Dropbox:tippy:re-analysis.10.aug:phylo:family plots:Acanthaceae-plot.pd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Acanthaceae</w:t>
      </w:r>
    </w:p>
    <w:p w14:paraId="15356378" w14:textId="77777777" w:rsidR="00F46ECF" w:rsidRDefault="00F46ECF" w:rsidP="00C22EBF">
      <w:pPr>
        <w:rPr>
          <w:rFonts w:ascii="Times New Roman" w:hAnsi="Times New Roman"/>
          <w:sz w:val="20"/>
          <w:szCs w:val="20"/>
        </w:rPr>
        <w:sectPr w:rsidR="00F46EC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5BD1E94A" w14:textId="50E47B5F" w:rsidR="00ED2D6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737B37D3" wp14:editId="5BE2ADA6">
            <wp:extent cx="4320000" cy="4320000"/>
            <wp:effectExtent l="0" t="0" r="0" b="0"/>
            <wp:docPr id="36" name="Picture 13" descr="Macintosh HD:Users:camilemoray:Desktop:Dropbox:tippy:re-analysis.10.aug:phylo:family plots:Rubi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camilemoray:Desktop:Dropbox:tippy:re-analysis.10.aug:phylo:family plots:Rubiaceae-plot.pd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2D6F">
        <w:rPr>
          <w:rFonts w:ascii="Times New Roman" w:hAnsi="Times New Roman"/>
          <w:sz w:val="20"/>
          <w:szCs w:val="20"/>
        </w:rPr>
        <w:br w:type="page"/>
      </w:r>
    </w:p>
    <w:p w14:paraId="38DEF667" w14:textId="77777777" w:rsidR="00ED2D6F" w:rsidRDefault="00ED2D6F" w:rsidP="00C22EBF">
      <w:pPr>
        <w:rPr>
          <w:rFonts w:ascii="Times New Roman" w:hAnsi="Times New Roman"/>
          <w:sz w:val="20"/>
          <w:szCs w:val="20"/>
        </w:rPr>
        <w:sectPr w:rsidR="00ED2D6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740C321A" w14:textId="27355115" w:rsidR="00ED2D6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Lamiaceae</w:t>
      </w:r>
    </w:p>
    <w:p w14:paraId="507B59EA" w14:textId="5013C010" w:rsidR="00F46EC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48D46F58" wp14:editId="71F39D2D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39" name="Picture 39" descr="Macintosh HD:Users:camilemoray:Desktop:Dropbox:tippy:re-analysis.10.aug:phylo:family plots:Euphorbi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acintosh HD:Users:camilemoray:Desktop:Dropbox:tippy:re-analysis.10.aug:phylo:family plots:Euphorbiaceae-plot.pd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Euphorbiaceae</w:t>
      </w:r>
    </w:p>
    <w:p w14:paraId="76841179" w14:textId="77777777" w:rsidR="00F46ECF" w:rsidRDefault="00F46ECF" w:rsidP="00C22EBF">
      <w:pPr>
        <w:rPr>
          <w:rFonts w:ascii="Times New Roman" w:hAnsi="Times New Roman"/>
          <w:sz w:val="20"/>
          <w:szCs w:val="20"/>
        </w:rPr>
        <w:sectPr w:rsidR="00F46EC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1CA64737" w14:textId="47FD00C7" w:rsidR="00ED2D6F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6BE6E374" wp14:editId="092A0746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38" name="Picture 38" descr="Macintosh HD:Users:camilemoray:Desktop:Dropbox:tippy:re-analysis.10.aug:phylo:family plots:Lami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camilemoray:Desktop:Dropbox:tippy:re-analysis.10.aug:phylo:family plots:Lamiaceae-plot.pd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D6F">
        <w:rPr>
          <w:rFonts w:ascii="Times New Roman" w:hAnsi="Times New Roman"/>
          <w:sz w:val="20"/>
          <w:szCs w:val="20"/>
        </w:rPr>
        <w:br w:type="page"/>
      </w:r>
    </w:p>
    <w:p w14:paraId="65A96FCA" w14:textId="511B0D08" w:rsidR="00ED2D6F" w:rsidRDefault="00ED2D6F" w:rsidP="00C22EBF">
      <w:pPr>
        <w:rPr>
          <w:rFonts w:ascii="Times New Roman" w:hAnsi="Times New Roman"/>
          <w:sz w:val="20"/>
          <w:szCs w:val="20"/>
        </w:rPr>
        <w:sectPr w:rsidR="00ED2D6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32AABCF7" w14:textId="5183EE14" w:rsidR="00A95566" w:rsidRDefault="00F46ECF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Rhizophoraceae</w:t>
      </w:r>
    </w:p>
    <w:p w14:paraId="29E1ABAE" w14:textId="0B318B20" w:rsidR="00F46ECF" w:rsidRDefault="008C22B2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7A079CCE" wp14:editId="2CC59B78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41" name="Picture 41" descr="Macintosh HD:Users:camilemoray:Desktop:Dropbox:tippy:re-analysis.10.aug:phylo:family plots:Combret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acintosh HD:Users:camilemoray:Desktop:Dropbox:tippy:re-analysis.10.aug:phylo:family plots:Combretaceae-plot.pd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ECF">
        <w:rPr>
          <w:rFonts w:ascii="Times New Roman" w:hAnsi="Times New Roman"/>
          <w:sz w:val="20"/>
          <w:szCs w:val="20"/>
        </w:rPr>
        <w:t>Combretaceae</w:t>
      </w:r>
    </w:p>
    <w:p w14:paraId="7AA54EBF" w14:textId="77777777" w:rsidR="00F46ECF" w:rsidRDefault="00F46ECF" w:rsidP="00C22EBF">
      <w:pPr>
        <w:rPr>
          <w:rFonts w:ascii="Times New Roman" w:hAnsi="Times New Roman"/>
          <w:sz w:val="20"/>
          <w:szCs w:val="20"/>
        </w:rPr>
        <w:sectPr w:rsidR="00F46EC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7AA88610" w14:textId="0C0DDF05" w:rsidR="00A95566" w:rsidRDefault="008C22B2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 wp14:anchorId="4941E4AC" wp14:editId="3F536E51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40" name="Picture 40" descr="Macintosh HD:Users:camilemoray:Desktop:Dropbox:tippy:re-analysis.10.aug:phylo:family plots:Rhizophor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cintosh HD:Users:camilemoray:Desktop:Dropbox:tippy:re-analysis.10.aug:phylo:family plots:Rhizophoraceae-plot.pd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566">
        <w:rPr>
          <w:rFonts w:ascii="Times New Roman" w:hAnsi="Times New Roman"/>
          <w:sz w:val="20"/>
          <w:szCs w:val="20"/>
        </w:rPr>
        <w:br w:type="page"/>
      </w:r>
    </w:p>
    <w:p w14:paraId="5BE79A12" w14:textId="16975E15" w:rsidR="00A95566" w:rsidRDefault="00A95566" w:rsidP="00C22EBF">
      <w:pPr>
        <w:rPr>
          <w:rFonts w:ascii="Times New Roman" w:hAnsi="Times New Roman"/>
          <w:sz w:val="20"/>
          <w:szCs w:val="20"/>
        </w:rPr>
        <w:sectPr w:rsidR="00A95566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2F6BBF46" w14:textId="27B13ABC" w:rsidR="00A95566" w:rsidRDefault="008C22B2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47B5BB68" wp14:editId="6C9C538A">
            <wp:simplePos x="0" y="0"/>
            <wp:positionH relativeFrom="column">
              <wp:posOffset>23495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44" name="Picture 44" descr="Macintosh HD:Users:camilemoray:Desktop:Dropbox:tippy:re-analysis.10.aug:phylo:family plots:Lythr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Macintosh HD:Users:camilemoray:Desktop:Dropbox:tippy:re-analysis.10.aug:phylo:family plots:Lythraceae-plot.pd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Lythraceae</w:t>
      </w:r>
    </w:p>
    <w:p w14:paraId="33EA09FC" w14:textId="495A7BFA" w:rsidR="008C22B2" w:rsidRDefault="008C22B2" w:rsidP="00C22EBF">
      <w:pPr>
        <w:rPr>
          <w:rFonts w:ascii="Times New Roman" w:hAnsi="Times New Roman"/>
          <w:sz w:val="20"/>
          <w:szCs w:val="20"/>
        </w:rPr>
        <w:sectPr w:rsidR="008C22B2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51B28F55" wp14:editId="11A167D7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45" name="Picture 45" descr="Macintosh HD:Users:camilemoray:Desktop:Dropbox:tippy:re-analysis.10.aug:phylo:family plots:Myrt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Macintosh HD:Users:camilemoray:Desktop:Dropbox:tippy:re-analysis.10.aug:phylo:family plots:Myrtaceae-plot.pd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Myrtaceae</w:t>
      </w:r>
    </w:p>
    <w:p w14:paraId="3A12ABCA" w14:textId="60EAB867" w:rsidR="00A95566" w:rsidRDefault="00A95566" w:rsidP="00C22EBF">
      <w:pPr>
        <w:rPr>
          <w:rFonts w:ascii="Times New Roman" w:hAnsi="Times New Roman"/>
          <w:sz w:val="20"/>
          <w:szCs w:val="20"/>
        </w:rPr>
      </w:pPr>
      <w:r w:rsidRPr="00ED2D6F">
        <w:rPr>
          <w:rFonts w:ascii="Times New Roman" w:hAnsi="Times New Roman"/>
          <w:sz w:val="20"/>
          <w:szCs w:val="20"/>
        </w:rPr>
        <w:t xml:space="preserve"> </w:t>
      </w:r>
    </w:p>
    <w:p w14:paraId="55580CDA" w14:textId="1CAD8F2D" w:rsidR="00A95566" w:rsidRDefault="00A95566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5B0280AC" w14:textId="77777777" w:rsidR="00A95566" w:rsidRDefault="00A95566" w:rsidP="00C22EBF">
      <w:pPr>
        <w:rPr>
          <w:rFonts w:ascii="Times New Roman" w:hAnsi="Times New Roman"/>
          <w:sz w:val="20"/>
          <w:szCs w:val="20"/>
        </w:rPr>
        <w:sectPr w:rsidR="00A95566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67E325D5" w14:textId="7F12C42F" w:rsidR="00A95566" w:rsidRDefault="008C22B2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Cyperaceae</w:t>
      </w:r>
    </w:p>
    <w:p w14:paraId="7819565A" w14:textId="5F1EEA2F" w:rsidR="008C22B2" w:rsidRDefault="00DF2A75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7F1241AA" wp14:editId="7FCA322C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47" name="Picture 47" descr="Macintosh HD:Users:camilemoray:Desktop:Dropbox:tippy:re-analysis.10.aug:phylo:family plots:Junc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Macintosh HD:Users:camilemoray:Desktop:Dropbox:tippy:re-analysis.10.aug:phylo:family plots:Juncaceae-plot.pd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22B2">
        <w:rPr>
          <w:rFonts w:ascii="Times New Roman" w:hAnsi="Times New Roman"/>
          <w:sz w:val="20"/>
          <w:szCs w:val="20"/>
        </w:rPr>
        <w:t>Juncaceae</w:t>
      </w:r>
    </w:p>
    <w:p w14:paraId="4E60B4FF" w14:textId="77777777" w:rsidR="008C22B2" w:rsidRDefault="008C22B2" w:rsidP="00C22EBF">
      <w:pPr>
        <w:rPr>
          <w:rFonts w:ascii="Times New Roman" w:hAnsi="Times New Roman"/>
          <w:sz w:val="20"/>
          <w:szCs w:val="20"/>
        </w:rPr>
        <w:sectPr w:rsidR="008C22B2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7EE68C83" w14:textId="7E09F592" w:rsidR="00A95566" w:rsidRDefault="008C22B2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209DBF24" wp14:editId="70EEA93C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46" name="Picture 46" descr="Macintosh HD:Users:camilemoray:Desktop:Dropbox:tippy:re-analysis.10.aug:phylo:family plots:Cyper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acintosh HD:Users:camilemoray:Desktop:Dropbox:tippy:re-analysis.10.aug:phylo:family plots:Cyperaceae-plot.pd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566">
        <w:rPr>
          <w:rFonts w:ascii="Times New Roman" w:hAnsi="Times New Roman"/>
          <w:sz w:val="20"/>
          <w:szCs w:val="20"/>
        </w:rPr>
        <w:br w:type="page"/>
      </w:r>
    </w:p>
    <w:p w14:paraId="5F1DF19A" w14:textId="7DDA75F3" w:rsidR="00A95566" w:rsidRDefault="00A95566" w:rsidP="00C22EBF">
      <w:pPr>
        <w:rPr>
          <w:rFonts w:ascii="Times New Roman" w:hAnsi="Times New Roman"/>
          <w:sz w:val="20"/>
          <w:szCs w:val="20"/>
        </w:rPr>
        <w:sectPr w:rsidR="00A95566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6636D2C8" w14:textId="4433FFC5" w:rsidR="00A95566" w:rsidRDefault="00DF2A75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Poaceae</w:t>
      </w:r>
    </w:p>
    <w:p w14:paraId="0AF3C0B1" w14:textId="4CB4A13D" w:rsidR="00DF2A75" w:rsidRDefault="001F5EB6" w:rsidP="00C22EBF">
      <w:pPr>
        <w:rPr>
          <w:rFonts w:ascii="Times New Roman" w:hAnsi="Times New Roman"/>
          <w:sz w:val="20"/>
          <w:szCs w:val="20"/>
        </w:rPr>
        <w:sectPr w:rsidR="00DF2A75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648" behindDoc="0" locked="0" layoutInCell="1" allowOverlap="1" wp14:anchorId="1CE798AF" wp14:editId="12123C00">
            <wp:simplePos x="0" y="0"/>
            <wp:positionH relativeFrom="column">
              <wp:posOffset>29210</wp:posOffset>
            </wp:positionH>
            <wp:positionV relativeFrom="paragraph">
              <wp:posOffset>137795</wp:posOffset>
            </wp:positionV>
            <wp:extent cx="4319905" cy="4319905"/>
            <wp:effectExtent l="0" t="0" r="0" b="0"/>
            <wp:wrapNone/>
            <wp:docPr id="49" name="Picture 49" descr="Macintosh HD:Users:camilemoray:Desktop:Dropbox:tippy:re-analysis.10.aug:phylo:family plots:Ros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Macintosh HD:Users:camilemoray:Desktop:Dropbox:tippy:re-analysis.10.aug:phylo:family plots:Rosaceae-plot.pd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2A75">
        <w:rPr>
          <w:rFonts w:ascii="Times New Roman" w:hAnsi="Times New Roman"/>
          <w:sz w:val="20"/>
          <w:szCs w:val="20"/>
        </w:rPr>
        <w:t>Rosaceae</w:t>
      </w:r>
    </w:p>
    <w:p w14:paraId="19A8E41F" w14:textId="1720499C" w:rsidR="003007BD" w:rsidRPr="00ED2D6F" w:rsidRDefault="001F5EB6" w:rsidP="00C22EBF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151ACB74" wp14:editId="2BC17E21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320000" cy="4320000"/>
            <wp:effectExtent l="0" t="0" r="0" b="0"/>
            <wp:wrapNone/>
            <wp:docPr id="48" name="Picture 48" descr="Macintosh HD:Users:camilemoray:Desktop:Dropbox:tippy:re-analysis.10.aug:phylo:family plots:Poaceae-plo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acintosh HD:Users:camilemoray:Desktop:Dropbox:tippy:re-analysis.10.aug:phylo:family plots:Poaceae-plot.pd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07BD" w:rsidRPr="00ED2D6F">
        <w:rPr>
          <w:rFonts w:ascii="Times New Roman" w:hAnsi="Times New Roman"/>
          <w:sz w:val="20"/>
          <w:szCs w:val="20"/>
        </w:rPr>
        <w:br w:type="page"/>
      </w:r>
    </w:p>
    <w:p w14:paraId="79738876" w14:textId="5639EE91" w:rsidR="003007BD" w:rsidRPr="007B068F" w:rsidRDefault="003007BD" w:rsidP="00C22EBF">
      <w:pPr>
        <w:rPr>
          <w:rFonts w:ascii="Times New Roman" w:hAnsi="Times New Roman"/>
          <w:sz w:val="20"/>
          <w:szCs w:val="20"/>
        </w:rPr>
        <w:sectPr w:rsidR="003007BD" w:rsidRPr="007B068F" w:rsidSect="00C22EBF">
          <w:type w:val="continuous"/>
          <w:pgSz w:w="16840" w:h="11900" w:orient="landscape"/>
          <w:pgMar w:top="1440" w:right="1440" w:bottom="1440" w:left="1440" w:header="709" w:footer="709" w:gutter="0"/>
          <w:cols w:num="2" w:space="708"/>
          <w:docGrid w:linePitch="360"/>
        </w:sectPr>
      </w:pPr>
    </w:p>
    <w:p w14:paraId="18652172" w14:textId="77777777" w:rsidR="00576965" w:rsidRDefault="00576965" w:rsidP="00C22EBF">
      <w:pPr>
        <w:outlineLvl w:val="0"/>
        <w:rPr>
          <w:rFonts w:ascii="Times New Roman" w:hAnsi="Times New Roman" w:cs="Times New Roman"/>
          <w:b/>
        </w:rPr>
        <w:sectPr w:rsidR="00576965" w:rsidSect="00C22EBF">
          <w:pgSz w:w="11900" w:h="16840"/>
          <w:pgMar w:top="1440" w:right="1440" w:bottom="1440" w:left="1440" w:header="709" w:footer="709" w:gutter="0"/>
          <w:cols w:space="708"/>
          <w:docGrid w:linePitch="360"/>
        </w:sectPr>
      </w:pPr>
    </w:p>
    <w:p w14:paraId="7E92B160" w14:textId="69FFE0EF" w:rsidR="00B771D7" w:rsidRDefault="00B771D7" w:rsidP="00C22EBF">
      <w:pPr>
        <w:outlineLvl w:val="0"/>
        <w:rPr>
          <w:rFonts w:ascii="Times New Roman" w:hAnsi="Times New Roman" w:cs="Times New Roman"/>
        </w:rPr>
      </w:pPr>
      <w:r w:rsidRPr="00432F24">
        <w:rPr>
          <w:rFonts w:ascii="Times New Roman" w:hAnsi="Times New Roman" w:cs="Times New Roman"/>
          <w:b/>
        </w:rPr>
        <w:t>References</w:t>
      </w:r>
    </w:p>
    <w:p w14:paraId="42B9B390" w14:textId="5DFD786C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PAPERS2_CITATIONS &lt;papers2_bibliography/&gt;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 xml:space="preserve">Dagar, J.C. &amp; Gurbachan, S. 2007. Biodiversity of saline and waterlogged environments: Documentation, </w:t>
      </w:r>
      <w:r>
        <w:t>u</w:t>
      </w:r>
      <w:r w:rsidRPr="00277F3A">
        <w:t>tilization</w:t>
      </w:r>
      <w:r>
        <w:rPr>
          <w:rFonts w:ascii="Times New Roman" w:hAnsi="Times New Roman" w:cs="Times New Roman"/>
        </w:rPr>
        <w:t xml:space="preserve"> and management. </w:t>
      </w:r>
      <w:r>
        <w:rPr>
          <w:rFonts w:ascii="Times New Roman" w:hAnsi="Times New Roman" w:cs="Times New Roman"/>
          <w:i/>
        </w:rPr>
        <w:t xml:space="preserve">NBA Scientific Bulletin Number - </w:t>
      </w:r>
      <w:r w:rsidRPr="00277F3A">
        <w:rPr>
          <w:rFonts w:ascii="Times New Roman" w:hAnsi="Times New Roman" w:cs="Times New Roman"/>
          <w:i/>
        </w:rPr>
        <w:t>9</w:t>
      </w:r>
      <w:r>
        <w:rPr>
          <w:rFonts w:ascii="Times New Roman" w:hAnsi="Times New Roman" w:cs="Times New Roman"/>
        </w:rPr>
        <w:t xml:space="preserve">, </w:t>
      </w:r>
      <w:r w:rsidRPr="00277F3A">
        <w:rPr>
          <w:rFonts w:ascii="Times New Roman" w:hAnsi="Times New Roman" w:cs="Times New Roman"/>
          <w:iCs/>
        </w:rPr>
        <w:t>National Biodiversity Authority, Ch</w:t>
      </w:r>
      <w:r w:rsidRPr="004F7E77">
        <w:rPr>
          <w:rFonts w:ascii="Times New Roman" w:hAnsi="Times New Roman" w:cs="Times New Roman"/>
          <w:iCs/>
        </w:rPr>
        <w:t>ennai, Tamil</w:t>
      </w:r>
      <w:r w:rsidR="004F7E77" w:rsidRPr="004F7E77">
        <w:rPr>
          <w:rFonts w:ascii="Times New Roman" w:hAnsi="Times New Roman" w:cs="Times New Roman"/>
          <w:iCs/>
        </w:rPr>
        <w:t xml:space="preserve"> </w:t>
      </w:r>
      <w:r w:rsidRPr="004F7E77">
        <w:rPr>
          <w:rFonts w:ascii="Times New Roman" w:hAnsi="Times New Roman" w:cs="Times New Roman"/>
          <w:iCs/>
        </w:rPr>
        <w:t>Nadu, India,</w:t>
      </w:r>
      <w:r>
        <w:rPr>
          <w:rFonts w:ascii="Times New Roman" w:hAnsi="Times New Roman" w:cs="Times New Roman"/>
          <w:iCs/>
        </w:rPr>
        <w:t xml:space="preserve"> pp. 78</w:t>
      </w:r>
      <w:r w:rsidRPr="00277F3A">
        <w:rPr>
          <w:rFonts w:ascii="Times New Roman" w:hAnsi="Times New Roman" w:cs="Times New Roman"/>
          <w:iCs/>
        </w:rPr>
        <w:t xml:space="preserve">. </w:t>
      </w:r>
      <w:r>
        <w:rPr>
          <w:rFonts w:ascii="Times New Roman" w:hAnsi="Times New Roman" w:cs="Times New Roman"/>
          <w:i/>
          <w:iCs/>
        </w:rPr>
        <w:t xml:space="preserve"> </w:t>
      </w:r>
    </w:p>
    <w:p w14:paraId="7D7AE99A" w14:textId="65A0FA02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Guvensen, A., Gork, G. &amp; Özturk, M. 2006. An overview of the halophytes in Turkey. </w:t>
      </w:r>
      <w:r>
        <w:rPr>
          <w:rFonts w:ascii="Times New Roman" w:hAnsi="Times New Roman" w:cs="Times New Roman"/>
          <w:i/>
          <w:iCs/>
        </w:rPr>
        <w:t>Sabkha ecosystems</w:t>
      </w:r>
      <w:r w:rsidR="008A42F4">
        <w:rPr>
          <w:rFonts w:ascii="Times New Roman" w:hAnsi="Times New Roman" w:cs="Times New Roman"/>
          <w:iCs/>
        </w:rPr>
        <w:t>, pp.</w:t>
      </w:r>
      <w:r>
        <w:rPr>
          <w:rFonts w:ascii="Times New Roman" w:hAnsi="Times New Roman" w:cs="Times New Roman"/>
        </w:rPr>
        <w:t xml:space="preserve"> 9–30. Springer, </w:t>
      </w:r>
      <w:r w:rsidR="000B014C" w:rsidRPr="001C52A3">
        <w:rPr>
          <w:rFonts w:ascii="Times New Roman" w:hAnsi="Times New Roman"/>
        </w:rPr>
        <w:t>Netherlands</w:t>
      </w:r>
      <w:r>
        <w:rPr>
          <w:rFonts w:ascii="Times New Roman" w:hAnsi="Times New Roman" w:cs="Times New Roman"/>
        </w:rPr>
        <w:t>.</w:t>
      </w:r>
    </w:p>
    <w:p w14:paraId="6F60AD28" w14:textId="77777777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Haston, E., Richardson, J.E., Stevens, P.F., Chase, M.W. &amp; Harris, D.J. 2009. The Linear Angiosperm Phylogeny Group (LAPG) III: A linear sequence of the families in APG III. </w:t>
      </w:r>
      <w:r>
        <w:rPr>
          <w:rFonts w:ascii="Times New Roman" w:hAnsi="Times New Roman" w:cs="Times New Roman"/>
          <w:i/>
          <w:iCs/>
        </w:rPr>
        <w:t>Bot. J. Linn. Soc.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161</w:t>
      </w:r>
      <w:r>
        <w:rPr>
          <w:rFonts w:ascii="Times New Roman" w:hAnsi="Times New Roman" w:cs="Times New Roman"/>
        </w:rPr>
        <w:t>: 128–131.</w:t>
      </w:r>
    </w:p>
    <w:p w14:paraId="26D1AB27" w14:textId="34F36ED1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Khan, M.A. &amp; Qaiser, M. 2006. Halophytes of Pakistan: characteristics, distribution and potential economic usages. </w:t>
      </w:r>
      <w:r>
        <w:rPr>
          <w:rFonts w:ascii="Times New Roman" w:hAnsi="Times New Roman" w:cs="Times New Roman"/>
          <w:i/>
          <w:iCs/>
        </w:rPr>
        <w:t>Sabkha ecosystems</w:t>
      </w:r>
      <w:r>
        <w:rPr>
          <w:rFonts w:ascii="Times New Roman" w:hAnsi="Times New Roman" w:cs="Times New Roman"/>
          <w:iCs/>
        </w:rPr>
        <w:t>, pp.</w:t>
      </w:r>
      <w:r>
        <w:rPr>
          <w:rFonts w:ascii="Times New Roman" w:hAnsi="Times New Roman" w:cs="Times New Roman"/>
        </w:rPr>
        <w:t xml:space="preserve"> 129–153. Springer, </w:t>
      </w:r>
      <w:r w:rsidR="000B014C" w:rsidRPr="001C52A3">
        <w:rPr>
          <w:rFonts w:ascii="Times New Roman" w:hAnsi="Times New Roman"/>
        </w:rPr>
        <w:t>Netherlands</w:t>
      </w:r>
      <w:r>
        <w:rPr>
          <w:rFonts w:ascii="Times New Roman" w:hAnsi="Times New Roman" w:cs="Times New Roman"/>
        </w:rPr>
        <w:t>.</w:t>
      </w:r>
    </w:p>
    <w:p w14:paraId="025A893E" w14:textId="05001763" w:rsidR="005609D8" w:rsidRDefault="005609D8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 w:rsidRPr="005609D8">
        <w:rPr>
          <w:rFonts w:ascii="Times New Roman" w:hAnsi="Times New Roman" w:cs="Times New Roman"/>
        </w:rPr>
        <w:t xml:space="preserve">Menzel, U. &amp; Lieth, H. 2003. </w:t>
      </w:r>
      <w:r w:rsidRPr="005609D8">
        <w:rPr>
          <w:rFonts w:ascii="Times New Roman" w:hAnsi="Times New Roman" w:cs="Times New Roman"/>
          <w:i/>
          <w:iCs/>
        </w:rPr>
        <w:t xml:space="preserve">HALOPHYTE Database V. 2.0 update. </w:t>
      </w:r>
      <w:r w:rsidRPr="005609D8">
        <w:rPr>
          <w:rFonts w:ascii="Times New Roman" w:hAnsi="Times New Roman" w:cs="Times New Roman"/>
        </w:rPr>
        <w:t>(H. Lieth &amp; M. Mochtchenko, eds). Kluwer, Netherlands.</w:t>
      </w:r>
    </w:p>
    <w:p w14:paraId="37FD059E" w14:textId="77777777" w:rsidR="00B771D7" w:rsidRPr="000C31DA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</w:rPr>
        <w:t xml:space="preserve">Özturk, M., Guvensen, A., Sakçali, S. &amp; Gork, G. 2008. Halophyte plant diversity in the Irano-Turanian phytogeographical region of Turkey. In: </w:t>
      </w:r>
      <w:r>
        <w:rPr>
          <w:rFonts w:ascii="Times New Roman" w:hAnsi="Times New Roman" w:cs="Times New Roman"/>
          <w:i/>
          <w:iCs/>
        </w:rPr>
        <w:t>Biosaline Agriculture and High Salinity Tolerance</w:t>
      </w:r>
      <w:r>
        <w:rPr>
          <w:rFonts w:ascii="Times New Roman" w:hAnsi="Times New Roman" w:cs="Times New Roman"/>
          <w:iCs/>
        </w:rPr>
        <w:t>, pp.</w:t>
      </w:r>
      <w:r>
        <w:rPr>
          <w:rFonts w:ascii="Times New Roman" w:hAnsi="Times New Roman" w:cs="Times New Roman"/>
        </w:rPr>
        <w:t xml:space="preserve"> 141–155. </w:t>
      </w:r>
      <w:r w:rsidRPr="000C31DA">
        <w:rPr>
          <w:rFonts w:ascii="Times New Roman" w:hAnsi="Times New Roman" w:cs="Times New Roman"/>
          <w:lang w:val="en-AU"/>
        </w:rPr>
        <w:t>Birkhäuser</w:t>
      </w:r>
      <w:r>
        <w:rPr>
          <w:rFonts w:ascii="Times New Roman" w:hAnsi="Times New Roman" w:cs="Times New Roman"/>
          <w:lang w:val="en-AU"/>
        </w:rPr>
        <w:t>,</w:t>
      </w:r>
      <w:r w:rsidRPr="000C31DA">
        <w:rPr>
          <w:rFonts w:ascii="Times New Roman" w:hAnsi="Times New Roman" w:cs="Times New Roman"/>
          <w:lang w:val="en-AU"/>
        </w:rPr>
        <w:t xml:space="preserve"> Basel</w:t>
      </w:r>
      <w:r>
        <w:rPr>
          <w:rFonts w:ascii="Times New Roman" w:hAnsi="Times New Roman" w:cs="Times New Roman"/>
          <w:lang w:val="en-AU"/>
        </w:rPr>
        <w:t>.</w:t>
      </w:r>
    </w:p>
    <w:p w14:paraId="5F51DE41" w14:textId="77777777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Smith, S.A., Beaulieu, J.M., Stamatakis, A. &amp; Donoghue, M.J. 2011. Understanding angiosperm diversification using small and large phylogenetic trees. </w:t>
      </w:r>
      <w:r>
        <w:rPr>
          <w:rFonts w:ascii="Times New Roman" w:hAnsi="Times New Roman" w:cs="Times New Roman"/>
          <w:i/>
          <w:iCs/>
        </w:rPr>
        <w:t>Am. J. Bot.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98</w:t>
      </w:r>
      <w:r>
        <w:rPr>
          <w:rFonts w:ascii="Times New Roman" w:hAnsi="Times New Roman" w:cs="Times New Roman"/>
        </w:rPr>
        <w:t>: 404–414.</w:t>
      </w:r>
    </w:p>
    <w:p w14:paraId="62C855A7" w14:textId="3BA98F43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  <w:i/>
          <w:iCs/>
        </w:rPr>
      </w:pPr>
      <w:r w:rsidRPr="004F7E77">
        <w:rPr>
          <w:rFonts w:ascii="Times New Roman" w:hAnsi="Times New Roman" w:cs="Times New Roman"/>
          <w:iCs/>
          <w:lang w:val="en-AU"/>
        </w:rPr>
        <w:t>Stevens, P.F. 2001. Angiosperm Phylogeny Website. Version 12, July 2012. http://www.mobot.org/MOBOT/research/ APweb/</w:t>
      </w:r>
    </w:p>
    <w:p w14:paraId="3A8ADE81" w14:textId="77777777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outlineLvl w:val="0"/>
        <w:rPr>
          <w:rFonts w:ascii="Times New Roman" w:hAnsi="Times New Roman" w:cs="Times New Roman"/>
        </w:rPr>
      </w:pPr>
      <w:r w:rsidRPr="00AD1630">
        <w:rPr>
          <w:rFonts w:ascii="Times New Roman" w:hAnsi="Times New Roman" w:cs="Times New Roman"/>
          <w:iCs/>
        </w:rPr>
        <w:t>The Plant List</w:t>
      </w:r>
      <w:r w:rsidRPr="00AD163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2010. </w:t>
      </w:r>
      <w:r w:rsidRPr="00874476">
        <w:rPr>
          <w:rFonts w:ascii="Times New Roman" w:hAnsi="Times New Roman" w:cs="Times New Roman"/>
          <w:iCs/>
        </w:rPr>
        <w:t>The Plant List</w:t>
      </w:r>
      <w:r>
        <w:rPr>
          <w:rFonts w:ascii="Times New Roman" w:hAnsi="Times New Roman" w:cs="Times New Roman"/>
        </w:rPr>
        <w:t>. http://theplantlist.org</w:t>
      </w:r>
    </w:p>
    <w:p w14:paraId="5C1389A1" w14:textId="77777777" w:rsidR="00B771D7" w:rsidRDefault="00B771D7" w:rsidP="00C22E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/>
        <w:ind w:left="400" w:hanging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Zhao, K., Song, J., Feng, G., Zhao, M. &amp; Liu, J. 2010. Species, types, distribution, and economic potential of halophytes in China. </w:t>
      </w:r>
      <w:r>
        <w:rPr>
          <w:rFonts w:ascii="Times New Roman" w:hAnsi="Times New Roman" w:cs="Times New Roman"/>
          <w:i/>
          <w:iCs/>
        </w:rPr>
        <w:t>Plant Soil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342</w:t>
      </w:r>
      <w:r>
        <w:rPr>
          <w:rFonts w:ascii="Times New Roman" w:hAnsi="Times New Roman" w:cs="Times New Roman"/>
        </w:rPr>
        <w:t>: 495–509.</w:t>
      </w:r>
    </w:p>
    <w:p w14:paraId="65DD2BA1" w14:textId="52B2DDB8" w:rsidR="00E15CE1" w:rsidRDefault="00B771D7" w:rsidP="00C22EBF">
      <w:r>
        <w:rPr>
          <w:rFonts w:ascii="Times New Roman" w:hAnsi="Times New Roman" w:cs="Times New Roman"/>
        </w:rPr>
        <w:fldChar w:fldCharType="end"/>
      </w:r>
    </w:p>
    <w:sectPr w:rsidR="00E15CE1" w:rsidSect="00C22EBF">
      <w:type w:val="continuous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224C2D" w14:textId="77777777" w:rsidR="00BA73CF" w:rsidRDefault="00BA73CF" w:rsidP="00576965">
      <w:r>
        <w:separator/>
      </w:r>
    </w:p>
  </w:endnote>
  <w:endnote w:type="continuationSeparator" w:id="0">
    <w:p w14:paraId="72110079" w14:textId="77777777" w:rsidR="00BA73CF" w:rsidRDefault="00BA73CF" w:rsidP="00576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B47BB7" w14:textId="77777777" w:rsidR="00BA73CF" w:rsidRDefault="00BA73CF" w:rsidP="0057696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5DD4AB" w14:textId="77777777" w:rsidR="00BA73CF" w:rsidRDefault="00BA73CF" w:rsidP="0057696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C7B52" w14:textId="77777777" w:rsidR="00BA73CF" w:rsidRDefault="00BA73CF" w:rsidP="0057696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64BD7">
      <w:rPr>
        <w:rStyle w:val="PageNumber"/>
        <w:noProof/>
      </w:rPr>
      <w:t>1</w:t>
    </w:r>
    <w:r>
      <w:rPr>
        <w:rStyle w:val="PageNumber"/>
      </w:rPr>
      <w:fldChar w:fldCharType="end"/>
    </w:r>
  </w:p>
  <w:p w14:paraId="42D3A84D" w14:textId="77777777" w:rsidR="00BA73CF" w:rsidRDefault="00BA73CF" w:rsidP="0057696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A9B987" w14:textId="77777777" w:rsidR="00BA73CF" w:rsidRDefault="00BA73CF" w:rsidP="00576965">
      <w:r>
        <w:separator/>
      </w:r>
    </w:p>
  </w:footnote>
  <w:footnote w:type="continuationSeparator" w:id="0">
    <w:p w14:paraId="20238451" w14:textId="77777777" w:rsidR="00BA73CF" w:rsidRDefault="00BA73CF" w:rsidP="005769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1D7"/>
    <w:rsid w:val="00001BE3"/>
    <w:rsid w:val="00013333"/>
    <w:rsid w:val="000444B8"/>
    <w:rsid w:val="00067672"/>
    <w:rsid w:val="00074234"/>
    <w:rsid w:val="00077DDC"/>
    <w:rsid w:val="00080E5C"/>
    <w:rsid w:val="0009384E"/>
    <w:rsid w:val="000942A0"/>
    <w:rsid w:val="00096861"/>
    <w:rsid w:val="000A2C64"/>
    <w:rsid w:val="000B014C"/>
    <w:rsid w:val="000C48C6"/>
    <w:rsid w:val="001221FC"/>
    <w:rsid w:val="00136C85"/>
    <w:rsid w:val="00160551"/>
    <w:rsid w:val="00163BF1"/>
    <w:rsid w:val="00182746"/>
    <w:rsid w:val="001A623F"/>
    <w:rsid w:val="001E584E"/>
    <w:rsid w:val="001F5EB6"/>
    <w:rsid w:val="0021401A"/>
    <w:rsid w:val="002706AE"/>
    <w:rsid w:val="00293B51"/>
    <w:rsid w:val="002C6F88"/>
    <w:rsid w:val="002F3117"/>
    <w:rsid w:val="003007BD"/>
    <w:rsid w:val="003135F1"/>
    <w:rsid w:val="0031748D"/>
    <w:rsid w:val="00382420"/>
    <w:rsid w:val="003A1420"/>
    <w:rsid w:val="003A60E2"/>
    <w:rsid w:val="003B77D8"/>
    <w:rsid w:val="003C2928"/>
    <w:rsid w:val="003E0901"/>
    <w:rsid w:val="003E4BE3"/>
    <w:rsid w:val="00412796"/>
    <w:rsid w:val="00487212"/>
    <w:rsid w:val="00495792"/>
    <w:rsid w:val="004A21FF"/>
    <w:rsid w:val="004B4430"/>
    <w:rsid w:val="004C173D"/>
    <w:rsid w:val="004C7825"/>
    <w:rsid w:val="004E5E94"/>
    <w:rsid w:val="004F7E77"/>
    <w:rsid w:val="00503F83"/>
    <w:rsid w:val="00512836"/>
    <w:rsid w:val="005342EF"/>
    <w:rsid w:val="005609D8"/>
    <w:rsid w:val="00563BAA"/>
    <w:rsid w:val="00571786"/>
    <w:rsid w:val="00571825"/>
    <w:rsid w:val="00576965"/>
    <w:rsid w:val="005B46CE"/>
    <w:rsid w:val="005C5616"/>
    <w:rsid w:val="005C62F4"/>
    <w:rsid w:val="005C7364"/>
    <w:rsid w:val="006162E5"/>
    <w:rsid w:val="006459AF"/>
    <w:rsid w:val="0067226F"/>
    <w:rsid w:val="00672CCA"/>
    <w:rsid w:val="00696087"/>
    <w:rsid w:val="006C28DC"/>
    <w:rsid w:val="0071325A"/>
    <w:rsid w:val="0071587C"/>
    <w:rsid w:val="007371BE"/>
    <w:rsid w:val="00750AFF"/>
    <w:rsid w:val="00760716"/>
    <w:rsid w:val="00765B93"/>
    <w:rsid w:val="007804CB"/>
    <w:rsid w:val="007A595F"/>
    <w:rsid w:val="007B068F"/>
    <w:rsid w:val="007E10AD"/>
    <w:rsid w:val="007E505E"/>
    <w:rsid w:val="00816A42"/>
    <w:rsid w:val="00860F0B"/>
    <w:rsid w:val="0086137D"/>
    <w:rsid w:val="0086324B"/>
    <w:rsid w:val="008661EA"/>
    <w:rsid w:val="008665A8"/>
    <w:rsid w:val="00871F2D"/>
    <w:rsid w:val="008835E5"/>
    <w:rsid w:val="0089558F"/>
    <w:rsid w:val="008A4249"/>
    <w:rsid w:val="008A42F4"/>
    <w:rsid w:val="008C22B2"/>
    <w:rsid w:val="008C467D"/>
    <w:rsid w:val="008C68AF"/>
    <w:rsid w:val="008D647D"/>
    <w:rsid w:val="008E7C78"/>
    <w:rsid w:val="00914BB0"/>
    <w:rsid w:val="0091603A"/>
    <w:rsid w:val="00931365"/>
    <w:rsid w:val="0096184F"/>
    <w:rsid w:val="00973BD5"/>
    <w:rsid w:val="00974B5D"/>
    <w:rsid w:val="009A52A2"/>
    <w:rsid w:val="009E650E"/>
    <w:rsid w:val="00A00D25"/>
    <w:rsid w:val="00A20BD9"/>
    <w:rsid w:val="00A440A9"/>
    <w:rsid w:val="00A51F25"/>
    <w:rsid w:val="00A579A5"/>
    <w:rsid w:val="00A631B0"/>
    <w:rsid w:val="00A64BD7"/>
    <w:rsid w:val="00A66398"/>
    <w:rsid w:val="00A7107B"/>
    <w:rsid w:val="00A90C7D"/>
    <w:rsid w:val="00A911FA"/>
    <w:rsid w:val="00A92B47"/>
    <w:rsid w:val="00A95566"/>
    <w:rsid w:val="00AB0904"/>
    <w:rsid w:val="00AB6997"/>
    <w:rsid w:val="00AC4A3F"/>
    <w:rsid w:val="00AD1EE2"/>
    <w:rsid w:val="00AD2A72"/>
    <w:rsid w:val="00AF59AD"/>
    <w:rsid w:val="00B01DAF"/>
    <w:rsid w:val="00B21148"/>
    <w:rsid w:val="00B23D8D"/>
    <w:rsid w:val="00B27925"/>
    <w:rsid w:val="00B34087"/>
    <w:rsid w:val="00B351DD"/>
    <w:rsid w:val="00B542B6"/>
    <w:rsid w:val="00B63C00"/>
    <w:rsid w:val="00B7131B"/>
    <w:rsid w:val="00B771D7"/>
    <w:rsid w:val="00BA73CF"/>
    <w:rsid w:val="00BC4279"/>
    <w:rsid w:val="00BC4B29"/>
    <w:rsid w:val="00BC6231"/>
    <w:rsid w:val="00BC7CB8"/>
    <w:rsid w:val="00BD61B7"/>
    <w:rsid w:val="00BE4348"/>
    <w:rsid w:val="00BF507C"/>
    <w:rsid w:val="00C04EE5"/>
    <w:rsid w:val="00C06970"/>
    <w:rsid w:val="00C20D88"/>
    <w:rsid w:val="00C22EBF"/>
    <w:rsid w:val="00C406BF"/>
    <w:rsid w:val="00C45E4D"/>
    <w:rsid w:val="00C47A8F"/>
    <w:rsid w:val="00C551EA"/>
    <w:rsid w:val="00C63086"/>
    <w:rsid w:val="00C75247"/>
    <w:rsid w:val="00C82EEA"/>
    <w:rsid w:val="00C951ED"/>
    <w:rsid w:val="00CE7BEC"/>
    <w:rsid w:val="00CE7C24"/>
    <w:rsid w:val="00D01CFD"/>
    <w:rsid w:val="00D070E7"/>
    <w:rsid w:val="00D31BA8"/>
    <w:rsid w:val="00D50603"/>
    <w:rsid w:val="00D64C24"/>
    <w:rsid w:val="00D82354"/>
    <w:rsid w:val="00DC1FB0"/>
    <w:rsid w:val="00DE7E56"/>
    <w:rsid w:val="00DF2A75"/>
    <w:rsid w:val="00E05BEC"/>
    <w:rsid w:val="00E15CE1"/>
    <w:rsid w:val="00E16007"/>
    <w:rsid w:val="00E25A26"/>
    <w:rsid w:val="00E359BC"/>
    <w:rsid w:val="00E36BA6"/>
    <w:rsid w:val="00E6246C"/>
    <w:rsid w:val="00E63E0A"/>
    <w:rsid w:val="00E9639E"/>
    <w:rsid w:val="00EA515F"/>
    <w:rsid w:val="00ED2D6F"/>
    <w:rsid w:val="00F46ECF"/>
    <w:rsid w:val="00F60B52"/>
    <w:rsid w:val="00F62C82"/>
    <w:rsid w:val="00F83A18"/>
    <w:rsid w:val="00F85775"/>
    <w:rsid w:val="00F939BC"/>
    <w:rsid w:val="00FB584A"/>
    <w:rsid w:val="00FD200B"/>
    <w:rsid w:val="00FF21AD"/>
    <w:rsid w:val="00FF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187C9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B771D7"/>
    <w:pPr>
      <w:spacing w:after="200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771D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71D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71D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71D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71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D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D7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rsid w:val="00B771D7"/>
    <w:pPr>
      <w:widowControl w:val="0"/>
      <w:suppressAutoHyphens/>
      <w:spacing w:before="280" w:after="119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semiHidden/>
    <w:unhideWhenUsed/>
    <w:rsid w:val="0016055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5769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965"/>
  </w:style>
  <w:style w:type="character" w:styleId="PageNumber">
    <w:name w:val="page number"/>
    <w:basedOn w:val="DefaultParagraphFont"/>
    <w:uiPriority w:val="99"/>
    <w:semiHidden/>
    <w:unhideWhenUsed/>
    <w:rsid w:val="00576965"/>
  </w:style>
  <w:style w:type="character" w:styleId="LineNumber">
    <w:name w:val="line number"/>
    <w:basedOn w:val="DefaultParagraphFont"/>
    <w:uiPriority w:val="99"/>
    <w:semiHidden/>
    <w:unhideWhenUsed/>
    <w:rsid w:val="00C22EB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B771D7"/>
    <w:pPr>
      <w:spacing w:after="200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771D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71D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71D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71D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71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D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D7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rsid w:val="00B771D7"/>
    <w:pPr>
      <w:widowControl w:val="0"/>
      <w:suppressAutoHyphens/>
      <w:spacing w:before="280" w:after="119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semiHidden/>
    <w:unhideWhenUsed/>
    <w:rsid w:val="0016055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5769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965"/>
  </w:style>
  <w:style w:type="character" w:styleId="PageNumber">
    <w:name w:val="page number"/>
    <w:basedOn w:val="DefaultParagraphFont"/>
    <w:uiPriority w:val="99"/>
    <w:semiHidden/>
    <w:unhideWhenUsed/>
    <w:rsid w:val="00576965"/>
  </w:style>
  <w:style w:type="character" w:styleId="LineNumber">
    <w:name w:val="line number"/>
    <w:basedOn w:val="DefaultParagraphFont"/>
    <w:uiPriority w:val="99"/>
    <w:semiHidden/>
    <w:unhideWhenUsed/>
    <w:rsid w:val="00C22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20" Type="http://schemas.openxmlformats.org/officeDocument/2006/relationships/image" Target="media/image12.emf"/><Relationship Id="rId21" Type="http://schemas.openxmlformats.org/officeDocument/2006/relationships/image" Target="media/image13.emf"/><Relationship Id="rId22" Type="http://schemas.openxmlformats.org/officeDocument/2006/relationships/image" Target="media/image14.emf"/><Relationship Id="rId23" Type="http://schemas.openxmlformats.org/officeDocument/2006/relationships/image" Target="media/image15.emf"/><Relationship Id="rId24" Type="http://schemas.openxmlformats.org/officeDocument/2006/relationships/image" Target="media/image16.emf"/><Relationship Id="rId25" Type="http://schemas.openxmlformats.org/officeDocument/2006/relationships/image" Target="media/image17.emf"/><Relationship Id="rId26" Type="http://schemas.openxmlformats.org/officeDocument/2006/relationships/image" Target="media/image18.emf"/><Relationship Id="rId27" Type="http://schemas.openxmlformats.org/officeDocument/2006/relationships/image" Target="media/image19.emf"/><Relationship Id="rId28" Type="http://schemas.openxmlformats.org/officeDocument/2006/relationships/image" Target="media/image20.emf"/><Relationship Id="rId29" Type="http://schemas.openxmlformats.org/officeDocument/2006/relationships/image" Target="media/image21.emf"/><Relationship Id="rId30" Type="http://schemas.openxmlformats.org/officeDocument/2006/relationships/image" Target="media/image22.emf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image" Target="media/image2.emf"/><Relationship Id="rId11" Type="http://schemas.openxmlformats.org/officeDocument/2006/relationships/image" Target="media/image3.emf"/><Relationship Id="rId12" Type="http://schemas.openxmlformats.org/officeDocument/2006/relationships/image" Target="media/image4.emf"/><Relationship Id="rId13" Type="http://schemas.openxmlformats.org/officeDocument/2006/relationships/image" Target="media/image5.emf"/><Relationship Id="rId14" Type="http://schemas.openxmlformats.org/officeDocument/2006/relationships/image" Target="media/image6.emf"/><Relationship Id="rId15" Type="http://schemas.openxmlformats.org/officeDocument/2006/relationships/image" Target="media/image7.emf"/><Relationship Id="rId16" Type="http://schemas.openxmlformats.org/officeDocument/2006/relationships/image" Target="media/image8.emf"/><Relationship Id="rId17" Type="http://schemas.openxmlformats.org/officeDocument/2006/relationships/image" Target="media/image9.emf"/><Relationship Id="rId18" Type="http://schemas.openxmlformats.org/officeDocument/2006/relationships/image" Target="media/image10.emf"/><Relationship Id="rId19" Type="http://schemas.openxmlformats.org/officeDocument/2006/relationships/image" Target="media/image11.emf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3695</Words>
  <Characters>21063</Characters>
  <Application>Microsoft Macintosh Word</Application>
  <DocSecurity>0</DocSecurity>
  <Lines>175</Lines>
  <Paragraphs>49</Paragraphs>
  <ScaleCrop>false</ScaleCrop>
  <Company/>
  <LinksUpToDate>false</LinksUpToDate>
  <CharactersWithSpaces>24709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Camile Moray</dc:creator>
  <cp:keywords/>
  <dc:description/>
  <cp:lastModifiedBy>l</cp:lastModifiedBy>
  <cp:revision>2</cp:revision>
  <cp:lastPrinted>2014-08-17T11:03:00Z</cp:lastPrinted>
  <dcterms:created xsi:type="dcterms:W3CDTF">2015-11-25T21:34:00Z</dcterms:created>
  <dcterms:modified xsi:type="dcterms:W3CDTF">2015-11-25T21:34:00Z</dcterms:modified>
</cp:coreProperties>
</file>